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AB114A" w:rsidRDefault="003475C2" w:rsidP="00B775FA">
      <w:pPr>
        <w:pStyle w:val="KeinLeerraum"/>
        <w:spacing w:line="360" w:lineRule="auto"/>
        <w:rPr>
          <w:rFonts w:ascii="Arial" w:hAnsi="Arial"/>
          <w:lang w:val="en-US"/>
        </w:rPr>
      </w:pPr>
    </w:p>
    <w:p w:rsidR="003717E3" w:rsidRPr="00AB114A" w:rsidRDefault="003717E3" w:rsidP="00B775FA">
      <w:pPr>
        <w:pStyle w:val="KeinLeerraum"/>
        <w:spacing w:line="360" w:lineRule="auto"/>
        <w:rPr>
          <w:rFonts w:ascii="Arial" w:hAnsi="Arial"/>
          <w:lang w:val="en-US"/>
        </w:rPr>
      </w:pPr>
    </w:p>
    <w:p w:rsidR="003717E3" w:rsidRPr="00AB114A" w:rsidRDefault="003717E3" w:rsidP="00B775FA">
      <w:pPr>
        <w:pStyle w:val="KeinLeerraum"/>
        <w:spacing w:line="360" w:lineRule="auto"/>
        <w:rPr>
          <w:rFonts w:ascii="Arial" w:hAnsi="Arial"/>
          <w:b/>
          <w:color w:val="FF0000"/>
          <w:sz w:val="40"/>
        </w:rPr>
      </w:pPr>
      <w:r w:rsidRPr="00AB114A">
        <w:rPr>
          <w:rFonts w:ascii="Arial" w:hAnsi="Arial"/>
          <w:b/>
          <w:color w:val="FF0000"/>
          <w:sz w:val="40"/>
        </w:rPr>
        <w:t>COMMUNIQUÉ DE PRESSE</w:t>
      </w:r>
    </w:p>
    <w:p w:rsidR="001C2707" w:rsidRPr="00AB114A" w:rsidRDefault="001C2707" w:rsidP="00B775FA">
      <w:pPr>
        <w:pStyle w:val="KeinLeerraum"/>
        <w:spacing w:line="360" w:lineRule="auto"/>
        <w:rPr>
          <w:rFonts w:ascii="Arial" w:hAnsi="Arial"/>
        </w:rPr>
      </w:pPr>
    </w:p>
    <w:p w:rsidR="00066E6A" w:rsidRPr="00AB114A" w:rsidRDefault="0011783B" w:rsidP="00B775FA">
      <w:pPr>
        <w:pStyle w:val="KeinLeerraum"/>
        <w:spacing w:line="360" w:lineRule="auto"/>
        <w:rPr>
          <w:rFonts w:ascii="Arial" w:hAnsi="Arial" w:cs="Arial"/>
        </w:rPr>
      </w:pPr>
      <w:r>
        <w:rPr>
          <w:rFonts w:ascii="Arial" w:hAnsi="Arial"/>
        </w:rPr>
        <w:t>PR-05</w:t>
      </w:r>
      <w:r w:rsidR="00024547" w:rsidRPr="00AB114A">
        <w:rPr>
          <w:rFonts w:ascii="Arial" w:hAnsi="Arial"/>
        </w:rPr>
        <w:t xml:space="preserve"> </w:t>
      </w:r>
      <w:proofErr w:type="spellStart"/>
      <w:r w:rsidR="00024547" w:rsidRPr="00AB114A">
        <w:rPr>
          <w:rFonts w:ascii="Arial" w:hAnsi="Arial"/>
        </w:rPr>
        <w:t>Kia</w:t>
      </w:r>
      <w:r>
        <w:rPr>
          <w:rFonts w:ascii="Arial" w:hAnsi="Arial"/>
        </w:rPr>
        <w:t>démarre</w:t>
      </w:r>
      <w:proofErr w:type="spellEnd"/>
      <w:r>
        <w:rPr>
          <w:rFonts w:ascii="Arial" w:hAnsi="Arial"/>
        </w:rPr>
        <w:t xml:space="preserve"> u </w:t>
      </w:r>
      <w:proofErr w:type="spellStart"/>
      <w:r>
        <w:rPr>
          <w:rFonts w:ascii="Arial" w:hAnsi="Arial"/>
        </w:rPr>
        <w:t>nservice</w:t>
      </w:r>
      <w:proofErr w:type="spellEnd"/>
      <w:r>
        <w:rPr>
          <w:rFonts w:ascii="Arial" w:hAnsi="Arial"/>
        </w:rPr>
        <w:t xml:space="preserve"> pilote de livraison-f</w:t>
      </w:r>
      <w:r w:rsidR="00024547" w:rsidRPr="00AB114A">
        <w:rPr>
          <w:rFonts w:ascii="Arial" w:hAnsi="Arial"/>
        </w:rPr>
        <w:t xml:space="preserve">     </w:t>
      </w:r>
      <w:r w:rsidR="00024547" w:rsidRPr="00AB114A">
        <w:rPr>
          <w:rFonts w:ascii="Arial" w:hAnsi="Arial"/>
        </w:rPr>
        <w:tab/>
      </w:r>
      <w:r w:rsidR="00024547" w:rsidRPr="00AB114A">
        <w:rPr>
          <w:rFonts w:ascii="Arial" w:hAnsi="Arial"/>
        </w:rPr>
        <w:tab/>
        <w:t>Safenwil, le 4.2.2021</w:t>
      </w:r>
    </w:p>
    <w:p w:rsidR="00321198" w:rsidRPr="00AB114A" w:rsidRDefault="00321198" w:rsidP="00321198">
      <w:pPr>
        <w:spacing w:line="276" w:lineRule="auto"/>
        <w:rPr>
          <w:rFonts w:ascii="Arial" w:hAnsi="Arial" w:cs="Arial"/>
          <w:sz w:val="22"/>
          <w:szCs w:val="22"/>
          <w:lang w:eastAsia="en-US"/>
        </w:rPr>
      </w:pPr>
    </w:p>
    <w:p w:rsidR="000219C3" w:rsidRPr="00AB114A" w:rsidRDefault="000219C3" w:rsidP="000219C3">
      <w:pPr>
        <w:jc w:val="center"/>
        <w:rPr>
          <w:rFonts w:ascii="Arial" w:hAnsi="Arial" w:cs="Arial"/>
          <w:b/>
          <w:bCs/>
          <w:sz w:val="44"/>
          <w:szCs w:val="44"/>
        </w:rPr>
      </w:pPr>
      <w:r w:rsidRPr="00AB114A">
        <w:rPr>
          <w:rFonts w:ascii="Arial" w:hAnsi="Arial"/>
          <w:b/>
          <w:bCs/>
          <w:sz w:val="44"/>
          <w:szCs w:val="44"/>
        </w:rPr>
        <w:t>Kia démarre à Singapour un service pilote de livraison sur le dernier kilomètre pour le futur marché PBV</w:t>
      </w:r>
    </w:p>
    <w:p w:rsidR="000219C3" w:rsidRPr="00AB114A" w:rsidRDefault="000219C3" w:rsidP="000219C3">
      <w:pPr>
        <w:spacing w:line="276" w:lineRule="auto"/>
        <w:contextualSpacing/>
        <w:rPr>
          <w:rFonts w:ascii="Arial" w:hAnsi="Arial" w:cs="Arial"/>
          <w:b/>
          <w:sz w:val="32"/>
          <w:szCs w:val="32"/>
        </w:rPr>
      </w:pPr>
      <w:r w:rsidRPr="00AB114A">
        <w:rPr>
          <w:rFonts w:ascii="Arial" w:hAnsi="Arial"/>
          <w:b/>
          <w:sz w:val="32"/>
          <w:szCs w:val="32"/>
        </w:rPr>
        <w:t xml:space="preserve"> </w:t>
      </w:r>
    </w:p>
    <w:p w:rsidR="000219C3" w:rsidRPr="00AB114A" w:rsidRDefault="000219C3" w:rsidP="000219C3">
      <w:pPr>
        <w:numPr>
          <w:ilvl w:val="0"/>
          <w:numId w:val="36"/>
        </w:numPr>
        <w:spacing w:line="276" w:lineRule="auto"/>
        <w:rPr>
          <w:rFonts w:ascii="Arial" w:hAnsi="Arial" w:cs="Arial"/>
          <w:b/>
          <w:sz w:val="26"/>
          <w:szCs w:val="26"/>
        </w:rPr>
      </w:pPr>
      <w:r w:rsidRPr="00AB114A">
        <w:rPr>
          <w:rFonts w:ascii="Arial" w:hAnsi="Arial"/>
          <w:b/>
          <w:sz w:val="26"/>
          <w:szCs w:val="26"/>
        </w:rPr>
        <w:t>Kia lance à Singapour un projet pilote novateur dans la logistique de livraison sur le dernier kilomètre, en partenariat avec la start-up «</w:t>
      </w:r>
      <w:proofErr w:type="spellStart"/>
      <w:r w:rsidRPr="00AB114A">
        <w:rPr>
          <w:rFonts w:ascii="Arial" w:hAnsi="Arial"/>
          <w:b/>
          <w:sz w:val="26"/>
          <w:szCs w:val="26"/>
        </w:rPr>
        <w:t>S.lab</w:t>
      </w:r>
      <w:proofErr w:type="spellEnd"/>
      <w:r w:rsidRPr="00AB114A">
        <w:rPr>
          <w:rFonts w:ascii="Arial" w:hAnsi="Arial"/>
          <w:b/>
          <w:sz w:val="26"/>
          <w:szCs w:val="26"/>
        </w:rPr>
        <w:t xml:space="preserve"> Asia Inc.» active dans la chaîne du froid.</w:t>
      </w:r>
    </w:p>
    <w:p w:rsidR="000219C3" w:rsidRPr="00AB114A" w:rsidRDefault="000219C3" w:rsidP="000219C3">
      <w:pPr>
        <w:numPr>
          <w:ilvl w:val="0"/>
          <w:numId w:val="36"/>
        </w:numPr>
        <w:spacing w:line="276" w:lineRule="auto"/>
        <w:rPr>
          <w:rFonts w:ascii="Arial" w:hAnsi="Arial" w:cs="Arial"/>
          <w:b/>
          <w:sz w:val="26"/>
          <w:szCs w:val="26"/>
        </w:rPr>
      </w:pPr>
      <w:r w:rsidRPr="00AB114A">
        <w:rPr>
          <w:rFonts w:ascii="Arial" w:hAnsi="Arial"/>
          <w:b/>
          <w:sz w:val="26"/>
          <w:szCs w:val="26"/>
        </w:rPr>
        <w:t xml:space="preserve">Optimisés pour un service de livraison sur le dernier kilomètre, les véhicules électriques spécialisés PBV (Electric </w:t>
      </w:r>
      <w:proofErr w:type="spellStart"/>
      <w:r w:rsidRPr="00AB114A">
        <w:rPr>
          <w:rFonts w:ascii="Arial" w:hAnsi="Arial"/>
          <w:b/>
          <w:sz w:val="26"/>
          <w:szCs w:val="26"/>
        </w:rPr>
        <w:t>Purpose</w:t>
      </w:r>
      <w:proofErr w:type="spellEnd"/>
      <w:r w:rsidRPr="00AB114A">
        <w:rPr>
          <w:rFonts w:ascii="Arial" w:hAnsi="Arial"/>
          <w:b/>
          <w:sz w:val="26"/>
          <w:szCs w:val="26"/>
        </w:rPr>
        <w:t xml:space="preserve"> </w:t>
      </w:r>
      <w:proofErr w:type="spellStart"/>
      <w:r w:rsidRPr="00AB114A">
        <w:rPr>
          <w:rFonts w:ascii="Arial" w:hAnsi="Arial"/>
          <w:b/>
          <w:sz w:val="26"/>
          <w:szCs w:val="26"/>
        </w:rPr>
        <w:t>Built</w:t>
      </w:r>
      <w:proofErr w:type="spellEnd"/>
      <w:r w:rsidRPr="00AB114A">
        <w:rPr>
          <w:rFonts w:ascii="Arial" w:hAnsi="Arial"/>
          <w:b/>
          <w:sz w:val="26"/>
          <w:szCs w:val="26"/>
        </w:rPr>
        <w:t xml:space="preserve"> </w:t>
      </w:r>
      <w:proofErr w:type="spellStart"/>
      <w:r w:rsidRPr="00AB114A">
        <w:rPr>
          <w:rFonts w:ascii="Arial" w:hAnsi="Arial"/>
          <w:b/>
          <w:sz w:val="26"/>
          <w:szCs w:val="26"/>
        </w:rPr>
        <w:t>Vehicles</w:t>
      </w:r>
      <w:proofErr w:type="spellEnd"/>
      <w:r w:rsidRPr="00AB114A">
        <w:rPr>
          <w:rFonts w:ascii="Arial" w:hAnsi="Arial"/>
          <w:b/>
          <w:sz w:val="26"/>
          <w:szCs w:val="26"/>
        </w:rPr>
        <w:t xml:space="preserve">) contribueront à la propreté de l’air dans le centre de Singapour </w:t>
      </w:r>
    </w:p>
    <w:p w:rsidR="000219C3" w:rsidRPr="00AB114A" w:rsidRDefault="000219C3" w:rsidP="000219C3">
      <w:pPr>
        <w:numPr>
          <w:ilvl w:val="0"/>
          <w:numId w:val="36"/>
        </w:numPr>
        <w:spacing w:line="276" w:lineRule="auto"/>
        <w:rPr>
          <w:rFonts w:ascii="Arial" w:hAnsi="Arial" w:cs="Arial"/>
          <w:b/>
          <w:sz w:val="26"/>
          <w:szCs w:val="26"/>
        </w:rPr>
      </w:pPr>
      <w:r w:rsidRPr="00AB114A">
        <w:rPr>
          <w:rFonts w:ascii="Arial" w:hAnsi="Arial"/>
          <w:b/>
          <w:sz w:val="26"/>
          <w:szCs w:val="26"/>
        </w:rPr>
        <w:t xml:space="preserve">Kia utilisera une version modifiée de la Niro EV pour des opérations pilotes qui s’intégreront dans le service de livraison sur le dernier kilomètre de la société </w:t>
      </w:r>
      <w:proofErr w:type="spellStart"/>
      <w:r w:rsidRPr="00AB114A">
        <w:rPr>
          <w:rFonts w:ascii="Arial" w:hAnsi="Arial"/>
          <w:b/>
          <w:sz w:val="26"/>
          <w:szCs w:val="26"/>
        </w:rPr>
        <w:t>S.lab</w:t>
      </w:r>
      <w:proofErr w:type="spellEnd"/>
      <w:r w:rsidRPr="00AB114A">
        <w:rPr>
          <w:rFonts w:ascii="Arial" w:hAnsi="Arial"/>
          <w:b/>
          <w:sz w:val="26"/>
          <w:szCs w:val="26"/>
        </w:rPr>
        <w:t xml:space="preserve"> Asia</w:t>
      </w:r>
    </w:p>
    <w:p w:rsidR="000219C3" w:rsidRPr="00AB114A" w:rsidRDefault="000219C3" w:rsidP="000219C3">
      <w:pPr>
        <w:numPr>
          <w:ilvl w:val="0"/>
          <w:numId w:val="36"/>
        </w:numPr>
        <w:spacing w:line="276" w:lineRule="auto"/>
        <w:rPr>
          <w:rFonts w:ascii="Arial" w:hAnsi="Arial" w:cs="Arial"/>
          <w:b/>
          <w:sz w:val="26"/>
          <w:szCs w:val="26"/>
        </w:rPr>
      </w:pPr>
      <w:r w:rsidRPr="00AB114A">
        <w:rPr>
          <w:rFonts w:ascii="Arial" w:hAnsi="Arial"/>
          <w:b/>
          <w:sz w:val="26"/>
          <w:szCs w:val="26"/>
        </w:rPr>
        <w:t xml:space="preserve">Singapour s’inscrit dans un plan plus ambitieux de développement de véhicules PBV et de plates-formes </w:t>
      </w:r>
      <w:proofErr w:type="spellStart"/>
      <w:r w:rsidRPr="00AB114A">
        <w:rPr>
          <w:rFonts w:ascii="Arial" w:hAnsi="Arial"/>
          <w:b/>
          <w:sz w:val="26"/>
          <w:szCs w:val="26"/>
        </w:rPr>
        <w:t>CaaS</w:t>
      </w:r>
      <w:proofErr w:type="spellEnd"/>
      <w:r w:rsidRPr="00AB114A">
        <w:rPr>
          <w:rFonts w:ascii="Arial" w:hAnsi="Arial"/>
          <w:b/>
          <w:sz w:val="26"/>
          <w:szCs w:val="26"/>
        </w:rPr>
        <w:t>, avec la création d’un écosystème de recharge EV et d’une structure de gestion de flottes</w:t>
      </w:r>
    </w:p>
    <w:p w:rsidR="000219C3" w:rsidRPr="00AB114A" w:rsidRDefault="000219C3" w:rsidP="000219C3">
      <w:pPr>
        <w:numPr>
          <w:ilvl w:val="0"/>
          <w:numId w:val="36"/>
        </w:numPr>
        <w:spacing w:line="276" w:lineRule="auto"/>
        <w:rPr>
          <w:rFonts w:ascii="Arial" w:hAnsi="Arial" w:cs="Arial"/>
          <w:b/>
          <w:sz w:val="26"/>
          <w:szCs w:val="26"/>
        </w:rPr>
      </w:pPr>
      <w:r w:rsidRPr="00AB114A">
        <w:rPr>
          <w:rFonts w:ascii="Arial" w:hAnsi="Arial"/>
          <w:b/>
          <w:sz w:val="26"/>
          <w:szCs w:val="26"/>
        </w:rPr>
        <w:t>Kia compte devenir le leader du marché global PBV en établissant divers partenariats via un processus d’innovation ouverte</w:t>
      </w:r>
    </w:p>
    <w:p w:rsidR="000219C3" w:rsidRPr="0011783B" w:rsidRDefault="000219C3" w:rsidP="000219C3">
      <w:pPr>
        <w:rPr>
          <w:rFonts w:ascii="Arial" w:hAnsi="Arial" w:cs="Arial"/>
          <w:b/>
          <w:sz w:val="26"/>
          <w:szCs w:val="26"/>
          <w:lang w:val="fr-FR"/>
        </w:rPr>
      </w:pPr>
    </w:p>
    <w:p w:rsidR="000219C3" w:rsidRPr="0011783B" w:rsidRDefault="000219C3" w:rsidP="000219C3">
      <w:pPr>
        <w:rPr>
          <w:rFonts w:ascii="Arial" w:hAnsi="Arial" w:cs="Arial"/>
          <w:b/>
          <w:sz w:val="26"/>
          <w:szCs w:val="26"/>
          <w:lang w:val="fr-FR"/>
        </w:rPr>
      </w:pPr>
    </w:p>
    <w:p w:rsidR="000219C3" w:rsidRPr="00AB114A" w:rsidRDefault="00BB2469" w:rsidP="000219C3">
      <w:pPr>
        <w:spacing w:line="276" w:lineRule="auto"/>
        <w:rPr>
          <w:rFonts w:ascii="Arial" w:hAnsi="Arial" w:cs="Arial"/>
          <w:sz w:val="22"/>
          <w:szCs w:val="22"/>
        </w:rPr>
      </w:pPr>
      <w:r w:rsidRPr="00AB114A">
        <w:rPr>
          <w:rFonts w:ascii="Arial" w:hAnsi="Arial"/>
          <w:sz w:val="22"/>
          <w:szCs w:val="22"/>
        </w:rPr>
        <w:t xml:space="preserve">(SÉOUL), le 2 février 2021 – Kia Corporation a jeté les bases de son activité véhicules électriques spécialisés PBV (Electric </w:t>
      </w:r>
      <w:proofErr w:type="spellStart"/>
      <w:r w:rsidRPr="00AB114A">
        <w:rPr>
          <w:rFonts w:ascii="Arial" w:hAnsi="Arial"/>
          <w:sz w:val="22"/>
          <w:szCs w:val="22"/>
        </w:rPr>
        <w:t>Purpose</w:t>
      </w:r>
      <w:proofErr w:type="spellEnd"/>
      <w:r w:rsidRPr="00AB114A">
        <w:rPr>
          <w:rFonts w:ascii="Arial" w:hAnsi="Arial"/>
          <w:sz w:val="22"/>
          <w:szCs w:val="22"/>
        </w:rPr>
        <w:t xml:space="preserve"> </w:t>
      </w:r>
      <w:proofErr w:type="spellStart"/>
      <w:r w:rsidRPr="00AB114A">
        <w:rPr>
          <w:rFonts w:ascii="Arial" w:hAnsi="Arial"/>
          <w:sz w:val="22"/>
          <w:szCs w:val="22"/>
        </w:rPr>
        <w:t>Built</w:t>
      </w:r>
      <w:proofErr w:type="spellEnd"/>
      <w:r w:rsidRPr="00AB114A">
        <w:rPr>
          <w:rFonts w:ascii="Arial" w:hAnsi="Arial"/>
          <w:sz w:val="22"/>
          <w:szCs w:val="22"/>
        </w:rPr>
        <w:t xml:space="preserve"> </w:t>
      </w:r>
      <w:proofErr w:type="spellStart"/>
      <w:r w:rsidRPr="00AB114A">
        <w:rPr>
          <w:rFonts w:ascii="Arial" w:hAnsi="Arial"/>
          <w:sz w:val="22"/>
          <w:szCs w:val="22"/>
        </w:rPr>
        <w:t>Vehicles</w:t>
      </w:r>
      <w:proofErr w:type="spellEnd"/>
      <w:r w:rsidRPr="00AB114A">
        <w:rPr>
          <w:rFonts w:ascii="Arial" w:hAnsi="Arial"/>
          <w:sz w:val="22"/>
          <w:szCs w:val="22"/>
        </w:rPr>
        <w:t>), en partenariat avec la start-up «</w:t>
      </w:r>
      <w:proofErr w:type="spellStart"/>
      <w:r w:rsidRPr="00AB114A">
        <w:rPr>
          <w:rFonts w:ascii="Arial" w:hAnsi="Arial"/>
          <w:sz w:val="22"/>
          <w:szCs w:val="22"/>
        </w:rPr>
        <w:t>S.lab</w:t>
      </w:r>
      <w:proofErr w:type="spellEnd"/>
      <w:r w:rsidRPr="00AB114A">
        <w:rPr>
          <w:rFonts w:ascii="Arial" w:hAnsi="Arial"/>
          <w:sz w:val="22"/>
          <w:szCs w:val="22"/>
        </w:rPr>
        <w:t xml:space="preserve"> Asia Inc.», active dans la chaîne du froid. Son objectif est de prendre pied sur le marché de livraison sur le dernier kilomètre à Singapour. </w:t>
      </w:r>
    </w:p>
    <w:p w:rsidR="000219C3" w:rsidRPr="0011783B" w:rsidRDefault="000219C3" w:rsidP="000219C3">
      <w:pPr>
        <w:spacing w:line="276" w:lineRule="auto"/>
        <w:rPr>
          <w:rFonts w:ascii="Arial" w:hAnsi="Arial" w:cs="Arial"/>
          <w:sz w:val="22"/>
          <w:szCs w:val="22"/>
          <w:lang w:val="fr-FR" w:eastAsia="en-US"/>
        </w:rPr>
      </w:pPr>
    </w:p>
    <w:p w:rsidR="000219C3" w:rsidRPr="00AB114A" w:rsidRDefault="000219C3" w:rsidP="000219C3">
      <w:pPr>
        <w:spacing w:line="276" w:lineRule="auto"/>
        <w:rPr>
          <w:rFonts w:ascii="Arial" w:hAnsi="Arial" w:cs="Arial"/>
          <w:sz w:val="22"/>
          <w:szCs w:val="22"/>
        </w:rPr>
      </w:pPr>
      <w:r w:rsidRPr="00AB114A">
        <w:rPr>
          <w:rFonts w:ascii="Arial" w:hAnsi="Arial"/>
          <w:sz w:val="22"/>
          <w:szCs w:val="22"/>
        </w:rPr>
        <w:lastRenderedPageBreak/>
        <w:t xml:space="preserve">Le 28 janvier, les deux entreprises ont signé un protocole d’entente portant sur le lancement d’un projet pilote à Singapour faisant intervenir la Niro EV, afin d’évaluer le potentiel d’un modèle commercial basé sur le véhicule PBV. </w:t>
      </w:r>
    </w:p>
    <w:p w:rsidR="000219C3" w:rsidRPr="0011783B" w:rsidRDefault="000219C3" w:rsidP="000219C3">
      <w:pPr>
        <w:spacing w:line="276" w:lineRule="auto"/>
        <w:rPr>
          <w:rFonts w:ascii="Arial" w:hAnsi="Arial" w:cs="Arial"/>
          <w:sz w:val="22"/>
          <w:szCs w:val="22"/>
          <w:lang w:val="fr-FR" w:eastAsia="en-US"/>
        </w:rPr>
      </w:pPr>
    </w:p>
    <w:p w:rsidR="000219C3" w:rsidRPr="00AB114A" w:rsidRDefault="000219C3" w:rsidP="000219C3">
      <w:pPr>
        <w:spacing w:line="276" w:lineRule="auto"/>
        <w:rPr>
          <w:rFonts w:ascii="Arial" w:hAnsi="Arial" w:cs="Arial"/>
          <w:sz w:val="22"/>
          <w:szCs w:val="22"/>
        </w:rPr>
      </w:pPr>
      <w:r w:rsidRPr="00AB114A">
        <w:rPr>
          <w:rFonts w:ascii="Arial" w:hAnsi="Arial"/>
          <w:sz w:val="22"/>
          <w:szCs w:val="22"/>
        </w:rPr>
        <w:t>Conçu pour la logistique de livraison sur le dernier kilomètre, le modèle optimisé et modifié de la Niro EV évoluera dans le centre-ville de Singapour, sa finalité étant de répondre aux besoins du marché de l’e-commerce en pleine croissance. Pour les deux partenaires, ce modèle servira en plus à renforcer les capacités du véhicule PBV et à en étendre les opérations de service.</w:t>
      </w:r>
    </w:p>
    <w:p w:rsidR="000219C3" w:rsidRPr="0011783B" w:rsidRDefault="000219C3" w:rsidP="000219C3">
      <w:pPr>
        <w:spacing w:line="276" w:lineRule="auto"/>
        <w:rPr>
          <w:rFonts w:ascii="Arial" w:hAnsi="Arial" w:cs="Arial"/>
          <w:sz w:val="22"/>
          <w:szCs w:val="22"/>
          <w:lang w:val="fr-FR" w:eastAsia="en-US"/>
        </w:rPr>
      </w:pPr>
    </w:p>
    <w:p w:rsidR="000219C3" w:rsidRPr="00AB114A" w:rsidRDefault="000219C3" w:rsidP="000219C3">
      <w:pPr>
        <w:spacing w:line="276" w:lineRule="auto"/>
        <w:rPr>
          <w:rFonts w:ascii="Arial" w:hAnsi="Arial" w:cs="Arial"/>
          <w:sz w:val="22"/>
          <w:szCs w:val="22"/>
        </w:rPr>
      </w:pPr>
      <w:r w:rsidRPr="00AB114A">
        <w:rPr>
          <w:rFonts w:ascii="Arial" w:hAnsi="Arial"/>
          <w:sz w:val="22"/>
          <w:szCs w:val="22"/>
        </w:rPr>
        <w:t xml:space="preserve">«Par cet accord, Kia s’inscrira dans les esprits comme un partenaire collaboratif et créateur de valeurs pour les entreprises mondiales de service», a déclaré </w:t>
      </w:r>
      <w:proofErr w:type="spellStart"/>
      <w:r w:rsidRPr="00AB114A">
        <w:rPr>
          <w:rFonts w:ascii="Arial" w:hAnsi="Arial"/>
          <w:sz w:val="22"/>
          <w:szCs w:val="22"/>
        </w:rPr>
        <w:t>DongSoo</w:t>
      </w:r>
      <w:proofErr w:type="spellEnd"/>
      <w:r w:rsidRPr="00AB114A">
        <w:rPr>
          <w:rFonts w:ascii="Arial" w:hAnsi="Arial"/>
          <w:sz w:val="22"/>
          <w:szCs w:val="22"/>
        </w:rPr>
        <w:t xml:space="preserve"> </w:t>
      </w:r>
      <w:proofErr w:type="spellStart"/>
      <w:r w:rsidRPr="00AB114A">
        <w:rPr>
          <w:rFonts w:ascii="Arial" w:hAnsi="Arial"/>
          <w:sz w:val="22"/>
          <w:szCs w:val="22"/>
        </w:rPr>
        <w:t>Ahn</w:t>
      </w:r>
      <w:proofErr w:type="spellEnd"/>
      <w:r w:rsidRPr="00AB114A">
        <w:rPr>
          <w:rFonts w:ascii="Arial" w:hAnsi="Arial"/>
          <w:sz w:val="22"/>
          <w:szCs w:val="22"/>
        </w:rPr>
        <w:t>, vice-président et directeur du groupe commercial PBV chez Kia Corporation. «Kia compte devenir le leader du marché global PBV en établissant non seulement des partenariats avec divers opérateurs dans les services de livraison sur le dernier kilomètre, mais aussi diverses collaborations d’innovation ouverte.»</w:t>
      </w:r>
    </w:p>
    <w:p w:rsidR="000219C3" w:rsidRPr="0011783B" w:rsidRDefault="000219C3" w:rsidP="000219C3">
      <w:pPr>
        <w:spacing w:line="276" w:lineRule="auto"/>
        <w:rPr>
          <w:rFonts w:ascii="Arial" w:hAnsi="Arial" w:cs="Arial"/>
          <w:sz w:val="22"/>
          <w:szCs w:val="22"/>
          <w:lang w:val="fr-FR" w:eastAsia="en-US"/>
        </w:rPr>
      </w:pPr>
    </w:p>
    <w:p w:rsidR="000219C3" w:rsidRPr="00AB114A" w:rsidRDefault="000219C3" w:rsidP="000219C3">
      <w:pPr>
        <w:spacing w:line="276" w:lineRule="auto"/>
        <w:rPr>
          <w:rFonts w:ascii="Arial" w:hAnsi="Arial" w:cs="Arial"/>
          <w:sz w:val="22"/>
          <w:szCs w:val="22"/>
          <w:highlight w:val="yellow"/>
        </w:rPr>
      </w:pPr>
      <w:r w:rsidRPr="00AB114A">
        <w:rPr>
          <w:rFonts w:ascii="Arial" w:hAnsi="Arial"/>
          <w:sz w:val="22"/>
          <w:szCs w:val="22"/>
        </w:rPr>
        <w:t>Les véhicules spécialisés PBV – dont le développement constitue le cœur de la stratégie à moyen et à long terme de Kia qui, elle-même, s’inscrit dans le «Plan S» – sont des véhicules conçus pour des applications spécifiques telles que la livraison sur le dernier kilomètre, et qui, plus précisément, portent sur des navettes autonomes de livraison sur le dernier kilomètre et des véhicules de luxe conduits par un chauffeur. Le projet pilote PBV de Kia, dit «service de livraison sur le dernier kilomètre», se réfère plus précisément au trajet final d’un produit livré au client depuis un entrepôt centralisé, avec pour objectif de maximiser la qualité de la livraison et la différenciation des services.</w:t>
      </w:r>
    </w:p>
    <w:p w:rsidR="000219C3" w:rsidRPr="0011783B" w:rsidRDefault="000219C3" w:rsidP="000219C3">
      <w:pPr>
        <w:spacing w:line="276" w:lineRule="auto"/>
        <w:rPr>
          <w:rFonts w:ascii="Arial" w:hAnsi="Arial" w:cs="Arial"/>
          <w:sz w:val="22"/>
          <w:szCs w:val="22"/>
          <w:lang w:val="fr-FR" w:eastAsia="en-US"/>
        </w:rPr>
      </w:pPr>
    </w:p>
    <w:p w:rsidR="000219C3" w:rsidRPr="00AB114A" w:rsidRDefault="000219C3" w:rsidP="000219C3">
      <w:pPr>
        <w:spacing w:line="276" w:lineRule="auto"/>
        <w:rPr>
          <w:rFonts w:ascii="Arial" w:hAnsi="Arial" w:cs="Arial"/>
          <w:sz w:val="22"/>
          <w:szCs w:val="22"/>
        </w:rPr>
      </w:pPr>
      <w:proofErr w:type="spellStart"/>
      <w:r w:rsidRPr="00AB114A">
        <w:rPr>
          <w:rFonts w:ascii="Arial" w:hAnsi="Arial"/>
          <w:sz w:val="22"/>
          <w:szCs w:val="22"/>
        </w:rPr>
        <w:t>S.lab</w:t>
      </w:r>
      <w:proofErr w:type="spellEnd"/>
      <w:r w:rsidRPr="00AB114A">
        <w:rPr>
          <w:rFonts w:ascii="Arial" w:hAnsi="Arial"/>
          <w:sz w:val="22"/>
          <w:szCs w:val="22"/>
        </w:rPr>
        <w:t xml:space="preserve"> Asia est une start-up fabriquant des boîtes spéciales pour la livraison de produits frais de la chaîne du froid et qui propose des services spécialisés de livraison. L’entreprise développe actuellement un réseau logistique de vente et de distribution de produits frais en Corée et dans l’Asie du sud-est.</w:t>
      </w:r>
    </w:p>
    <w:p w:rsidR="000219C3" w:rsidRPr="0011783B" w:rsidRDefault="000219C3" w:rsidP="000219C3">
      <w:pPr>
        <w:spacing w:line="276" w:lineRule="auto"/>
        <w:rPr>
          <w:rFonts w:ascii="Arial" w:hAnsi="Arial" w:cs="Arial"/>
          <w:sz w:val="22"/>
          <w:szCs w:val="22"/>
          <w:lang w:val="fr-FR" w:eastAsia="en-US"/>
        </w:rPr>
      </w:pPr>
    </w:p>
    <w:p w:rsidR="000219C3" w:rsidRPr="00AB114A" w:rsidRDefault="000219C3" w:rsidP="000219C3">
      <w:pPr>
        <w:spacing w:line="276" w:lineRule="auto"/>
        <w:rPr>
          <w:rFonts w:ascii="Arial" w:hAnsi="Arial" w:cs="Arial"/>
          <w:sz w:val="22"/>
          <w:szCs w:val="22"/>
        </w:rPr>
      </w:pPr>
      <w:r w:rsidRPr="00AB114A">
        <w:rPr>
          <w:rFonts w:ascii="Arial" w:hAnsi="Arial"/>
          <w:sz w:val="22"/>
          <w:szCs w:val="22"/>
        </w:rPr>
        <w:t xml:space="preserve">Alors que Kia met la dernière main au développement et à l’optimisation des véhicules PBV de nouvelle génération, l’entreprise travaille en étroite collaboration avec </w:t>
      </w:r>
      <w:proofErr w:type="spellStart"/>
      <w:r w:rsidRPr="00AB114A">
        <w:rPr>
          <w:rFonts w:ascii="Arial" w:hAnsi="Arial"/>
          <w:sz w:val="22"/>
          <w:szCs w:val="22"/>
        </w:rPr>
        <w:t>S.lab</w:t>
      </w:r>
      <w:proofErr w:type="spellEnd"/>
      <w:r w:rsidRPr="00AB114A">
        <w:rPr>
          <w:rFonts w:ascii="Arial" w:hAnsi="Arial"/>
          <w:sz w:val="22"/>
          <w:szCs w:val="22"/>
        </w:rPr>
        <w:t xml:space="preserve"> Asia pour redessiner l’intérieur de la Niro EV, afin qu’elle dispose d’un maximum d’espace pour le chargement et le déchargement des boîtes de livraison de </w:t>
      </w:r>
      <w:proofErr w:type="spellStart"/>
      <w:r w:rsidRPr="00AB114A">
        <w:rPr>
          <w:rFonts w:ascii="Arial" w:hAnsi="Arial"/>
          <w:sz w:val="22"/>
          <w:szCs w:val="22"/>
        </w:rPr>
        <w:t>S.lab</w:t>
      </w:r>
      <w:proofErr w:type="spellEnd"/>
      <w:r w:rsidRPr="00AB114A">
        <w:rPr>
          <w:rFonts w:ascii="Arial" w:hAnsi="Arial"/>
          <w:sz w:val="22"/>
          <w:szCs w:val="22"/>
        </w:rPr>
        <w:t xml:space="preserve"> Asia. Les opérations débuteront à Singapour dans les six premiers mois de l’année, pendant lesquels Kia évaluera et fera progresser son modèle commercial PBV sur la base des enseignements pratiques tirés à Singapour et de l’utilisation de la version modifiée de la Niro EV.</w:t>
      </w:r>
    </w:p>
    <w:p w:rsidR="000219C3" w:rsidRPr="0011783B" w:rsidRDefault="000219C3" w:rsidP="000219C3">
      <w:pPr>
        <w:spacing w:line="276" w:lineRule="auto"/>
        <w:rPr>
          <w:rFonts w:ascii="Arial" w:hAnsi="Arial" w:cs="Arial"/>
          <w:sz w:val="22"/>
          <w:szCs w:val="22"/>
          <w:lang w:val="fr-FR"/>
        </w:rPr>
      </w:pPr>
    </w:p>
    <w:p w:rsidR="000219C3" w:rsidRPr="00AB114A" w:rsidRDefault="000219C3" w:rsidP="000219C3">
      <w:pPr>
        <w:spacing w:line="276" w:lineRule="auto"/>
        <w:rPr>
          <w:rFonts w:ascii="Arial" w:hAnsi="Arial" w:cs="Arial"/>
          <w:sz w:val="22"/>
          <w:szCs w:val="22"/>
        </w:rPr>
      </w:pPr>
      <w:r w:rsidRPr="00AB114A">
        <w:rPr>
          <w:rFonts w:ascii="Arial" w:hAnsi="Arial"/>
          <w:sz w:val="22"/>
          <w:szCs w:val="22"/>
        </w:rPr>
        <w:t xml:space="preserve">Au travers de son programme pionnier, Kia acquerra des compétences comprenant, entre autres, le développement de véhicules PBV de type EV et optimisés pour la livraison sur le </w:t>
      </w:r>
      <w:r w:rsidRPr="00AB114A">
        <w:rPr>
          <w:rFonts w:ascii="Arial" w:hAnsi="Arial"/>
          <w:sz w:val="22"/>
          <w:szCs w:val="22"/>
        </w:rPr>
        <w:lastRenderedPageBreak/>
        <w:t xml:space="preserve">dernier kilomètre, le développement de la plate-forme </w:t>
      </w:r>
      <w:proofErr w:type="spellStart"/>
      <w:r w:rsidRPr="00AB114A">
        <w:rPr>
          <w:rFonts w:ascii="Arial" w:hAnsi="Arial"/>
          <w:sz w:val="22"/>
          <w:szCs w:val="22"/>
        </w:rPr>
        <w:t>CaaS</w:t>
      </w:r>
      <w:proofErr w:type="spellEnd"/>
      <w:r w:rsidRPr="00AB114A">
        <w:rPr>
          <w:rFonts w:ascii="Arial" w:hAnsi="Arial"/>
          <w:sz w:val="22"/>
          <w:szCs w:val="22"/>
        </w:rPr>
        <w:t xml:space="preserve"> (Car as a Service) pour des flottes et les besoins du leasing, l’établissement d’un écosystème de recharge, et enfin, la création d’une structure de service pour la gestion de flottes EV. </w:t>
      </w:r>
    </w:p>
    <w:p w:rsidR="000219C3" w:rsidRPr="00AB114A" w:rsidRDefault="000219C3" w:rsidP="000219C3">
      <w:pPr>
        <w:spacing w:line="276" w:lineRule="auto"/>
        <w:rPr>
          <w:rFonts w:ascii="Arial" w:hAnsi="Arial" w:cs="Arial"/>
          <w:sz w:val="22"/>
          <w:szCs w:val="22"/>
        </w:rPr>
      </w:pPr>
      <w:r w:rsidRPr="00AB114A">
        <w:rPr>
          <w:rFonts w:ascii="Arial" w:hAnsi="Arial"/>
          <w:sz w:val="22"/>
          <w:szCs w:val="22"/>
        </w:rPr>
        <w:t xml:space="preserve"> </w:t>
      </w:r>
    </w:p>
    <w:p w:rsidR="000219C3" w:rsidRPr="00AB114A" w:rsidRDefault="000219C3" w:rsidP="000219C3">
      <w:pPr>
        <w:spacing w:line="276" w:lineRule="auto"/>
        <w:rPr>
          <w:rFonts w:ascii="Arial" w:hAnsi="Arial" w:cs="Arial"/>
          <w:sz w:val="22"/>
          <w:szCs w:val="22"/>
        </w:rPr>
      </w:pPr>
      <w:r w:rsidRPr="00AB114A">
        <w:rPr>
          <w:rFonts w:ascii="Arial" w:hAnsi="Arial"/>
          <w:sz w:val="22"/>
          <w:szCs w:val="22"/>
        </w:rPr>
        <w:t xml:space="preserve">Kia a fixé son choix sur Singapour, site optimal pour son prochain projet PBV, car cette ville-État bénéficie d’une infrastructure de premier plan, d’une économie florissante et d’un e-commerce en rapide croissance. À l’appui du choix Kia, il y a aussi le fait que Singapour s’est engagé à supprimer progressivement les transports par moteurs thermiques d’ici à 2040, en adoptant une politique générale de mobilité écologique qui comprend des aides plus élevées pour l’adoption de véhicules EV.     </w:t>
      </w:r>
    </w:p>
    <w:p w:rsidR="000219C3" w:rsidRPr="0011783B" w:rsidRDefault="000219C3" w:rsidP="000219C3">
      <w:pPr>
        <w:spacing w:line="276" w:lineRule="auto"/>
        <w:rPr>
          <w:rFonts w:ascii="Arial" w:hAnsi="Arial" w:cs="Arial"/>
          <w:sz w:val="22"/>
          <w:szCs w:val="22"/>
          <w:lang w:val="fr-FR" w:eastAsia="en-US"/>
        </w:rPr>
      </w:pPr>
    </w:p>
    <w:p w:rsidR="000219C3" w:rsidRPr="00AB114A" w:rsidRDefault="000219C3" w:rsidP="000219C3">
      <w:pPr>
        <w:spacing w:line="276" w:lineRule="auto"/>
        <w:rPr>
          <w:rFonts w:ascii="Arial" w:hAnsi="Arial" w:cs="Arial"/>
          <w:sz w:val="22"/>
          <w:szCs w:val="22"/>
        </w:rPr>
      </w:pPr>
      <w:r w:rsidRPr="00AB114A">
        <w:rPr>
          <w:rFonts w:ascii="Arial" w:hAnsi="Arial"/>
          <w:sz w:val="22"/>
          <w:szCs w:val="22"/>
        </w:rPr>
        <w:t xml:space="preserve">Pour favoriser la mise en œuvre du projet, Kia compte établir un cadre collaboratif avec les partenaires clés de ce domaine, qui comprennent: le centre d’innovation du Groupe Hyundai </w:t>
      </w:r>
      <w:proofErr w:type="spellStart"/>
      <w:r w:rsidRPr="00AB114A">
        <w:rPr>
          <w:rFonts w:ascii="Arial" w:hAnsi="Arial"/>
          <w:sz w:val="22"/>
          <w:szCs w:val="22"/>
        </w:rPr>
        <w:t>Motor</w:t>
      </w:r>
      <w:proofErr w:type="spellEnd"/>
      <w:r w:rsidRPr="00AB114A">
        <w:rPr>
          <w:rFonts w:ascii="Arial" w:hAnsi="Arial"/>
          <w:sz w:val="22"/>
          <w:szCs w:val="22"/>
        </w:rPr>
        <w:t xml:space="preserve">, le Groupe SP, qui est une entité majeure pour la recharge des véhicules à Singapour, ainsi que Cycle &amp; </w:t>
      </w:r>
      <w:proofErr w:type="spellStart"/>
      <w:r w:rsidRPr="00AB114A">
        <w:rPr>
          <w:rFonts w:ascii="Arial" w:hAnsi="Arial"/>
          <w:sz w:val="22"/>
          <w:szCs w:val="22"/>
        </w:rPr>
        <w:t>Carriage</w:t>
      </w:r>
      <w:proofErr w:type="spellEnd"/>
      <w:r w:rsidRPr="00AB114A">
        <w:rPr>
          <w:rFonts w:ascii="Arial" w:hAnsi="Arial"/>
          <w:sz w:val="22"/>
          <w:szCs w:val="22"/>
        </w:rPr>
        <w:t>, le concessionnaire officiel de Kia au niveau local.</w:t>
      </w:r>
    </w:p>
    <w:p w:rsidR="000219C3" w:rsidRPr="0011783B" w:rsidRDefault="000219C3" w:rsidP="000219C3">
      <w:pPr>
        <w:spacing w:line="276" w:lineRule="auto"/>
        <w:rPr>
          <w:rFonts w:ascii="Arial" w:hAnsi="Arial" w:cs="Arial"/>
          <w:sz w:val="22"/>
          <w:szCs w:val="22"/>
          <w:lang w:val="fr-FR" w:eastAsia="en-US"/>
        </w:rPr>
      </w:pPr>
    </w:p>
    <w:p w:rsidR="000219C3" w:rsidRPr="00AB114A" w:rsidRDefault="000219C3" w:rsidP="000219C3">
      <w:pPr>
        <w:spacing w:line="276" w:lineRule="auto"/>
        <w:rPr>
          <w:rFonts w:ascii="Arial" w:hAnsi="Arial" w:cs="Arial"/>
          <w:sz w:val="22"/>
          <w:szCs w:val="22"/>
        </w:rPr>
      </w:pPr>
      <w:r w:rsidRPr="00AB114A">
        <w:rPr>
          <w:rFonts w:ascii="Arial" w:hAnsi="Arial"/>
          <w:sz w:val="22"/>
          <w:szCs w:val="22"/>
        </w:rPr>
        <w:t xml:space="preserve">Kia collaborera aussi avec </w:t>
      </w:r>
      <w:proofErr w:type="spellStart"/>
      <w:r w:rsidRPr="00AB114A">
        <w:rPr>
          <w:rFonts w:ascii="Arial" w:hAnsi="Arial"/>
          <w:sz w:val="22"/>
          <w:szCs w:val="22"/>
        </w:rPr>
        <w:t>S.lab</w:t>
      </w:r>
      <w:proofErr w:type="spellEnd"/>
      <w:r w:rsidRPr="00AB114A">
        <w:rPr>
          <w:rFonts w:ascii="Arial" w:hAnsi="Arial"/>
          <w:sz w:val="22"/>
          <w:szCs w:val="22"/>
        </w:rPr>
        <w:t xml:space="preserve"> Asia pour développer et optimiser plus avant son modèle commercial PBV sur le marché coréen, et pour étendre des services semblables dans tout le pays durant la première moitié de l’année.</w:t>
      </w:r>
    </w:p>
    <w:p w:rsidR="000219C3" w:rsidRPr="0011783B" w:rsidRDefault="000219C3" w:rsidP="000219C3">
      <w:pPr>
        <w:spacing w:line="276" w:lineRule="auto"/>
        <w:rPr>
          <w:rFonts w:ascii="Arial" w:hAnsi="Arial" w:cs="Arial"/>
          <w:sz w:val="22"/>
          <w:szCs w:val="22"/>
          <w:lang w:val="fr-FR" w:eastAsia="en-US"/>
        </w:rPr>
      </w:pPr>
    </w:p>
    <w:p w:rsidR="000219C3" w:rsidRPr="00AB114A" w:rsidRDefault="000219C3" w:rsidP="000219C3">
      <w:pPr>
        <w:spacing w:line="276" w:lineRule="auto"/>
        <w:jc w:val="center"/>
        <w:rPr>
          <w:rFonts w:ascii="Arial" w:hAnsi="Arial" w:cs="Arial"/>
          <w:sz w:val="22"/>
          <w:szCs w:val="22"/>
        </w:rPr>
      </w:pPr>
      <w:r w:rsidRPr="00AB114A">
        <w:rPr>
          <w:rFonts w:ascii="Arial" w:hAnsi="Arial"/>
          <w:sz w:val="22"/>
          <w:szCs w:val="22"/>
        </w:rPr>
        <w:t>– Fin –</w:t>
      </w:r>
    </w:p>
    <w:p w:rsidR="000219C3" w:rsidRPr="0011783B" w:rsidRDefault="000219C3" w:rsidP="000219C3">
      <w:pPr>
        <w:spacing w:line="276" w:lineRule="auto"/>
        <w:jc w:val="center"/>
        <w:rPr>
          <w:rFonts w:ascii="Arial" w:hAnsi="Arial" w:cs="Arial"/>
          <w:sz w:val="22"/>
          <w:szCs w:val="22"/>
          <w:lang w:val="fr-FR"/>
        </w:rPr>
      </w:pPr>
    </w:p>
    <w:p w:rsidR="000219C3" w:rsidRPr="00AB114A" w:rsidRDefault="000219C3" w:rsidP="000219C3">
      <w:pPr>
        <w:spacing w:line="276" w:lineRule="auto"/>
        <w:rPr>
          <w:rFonts w:ascii="Arial" w:hAnsi="Arial" w:cs="Arial"/>
          <w:i/>
          <w:iCs/>
          <w:sz w:val="22"/>
          <w:szCs w:val="22"/>
        </w:rPr>
      </w:pPr>
      <w:r w:rsidRPr="00AB114A">
        <w:rPr>
          <w:rFonts w:ascii="Arial" w:hAnsi="Arial"/>
          <w:b/>
          <w:bCs/>
          <w:i/>
          <w:iCs/>
          <w:sz w:val="22"/>
          <w:szCs w:val="22"/>
        </w:rPr>
        <w:t>Légende photo:</w:t>
      </w:r>
      <w:r w:rsidRPr="00AB114A">
        <w:rPr>
          <w:rFonts w:ascii="Arial" w:hAnsi="Arial"/>
          <w:i/>
          <w:iCs/>
          <w:sz w:val="22"/>
          <w:szCs w:val="22"/>
        </w:rPr>
        <w:t xml:space="preserve"> </w:t>
      </w:r>
      <w:proofErr w:type="spellStart"/>
      <w:r w:rsidRPr="00AB114A">
        <w:rPr>
          <w:rFonts w:ascii="Arial" w:hAnsi="Arial"/>
          <w:i/>
          <w:iCs/>
          <w:sz w:val="22"/>
          <w:szCs w:val="22"/>
        </w:rPr>
        <w:t>DongSoo</w:t>
      </w:r>
      <w:proofErr w:type="spellEnd"/>
      <w:r w:rsidRPr="00AB114A">
        <w:rPr>
          <w:rFonts w:ascii="Arial" w:hAnsi="Arial"/>
          <w:i/>
          <w:iCs/>
          <w:sz w:val="22"/>
          <w:szCs w:val="22"/>
        </w:rPr>
        <w:t xml:space="preserve"> </w:t>
      </w:r>
      <w:proofErr w:type="spellStart"/>
      <w:r w:rsidRPr="00AB114A">
        <w:rPr>
          <w:rFonts w:ascii="Arial" w:hAnsi="Arial"/>
          <w:i/>
          <w:iCs/>
          <w:sz w:val="22"/>
          <w:szCs w:val="22"/>
        </w:rPr>
        <w:t>Ahn</w:t>
      </w:r>
      <w:proofErr w:type="spellEnd"/>
      <w:r w:rsidRPr="00AB114A">
        <w:rPr>
          <w:rFonts w:ascii="Arial" w:hAnsi="Arial"/>
          <w:i/>
          <w:iCs/>
          <w:sz w:val="22"/>
          <w:szCs w:val="22"/>
        </w:rPr>
        <w:t xml:space="preserve"> (à gauche), vice-président et directeur du groupe commercial PBV chez Kia Corporation, et </w:t>
      </w:r>
      <w:proofErr w:type="spellStart"/>
      <w:r w:rsidRPr="00AB114A">
        <w:rPr>
          <w:rFonts w:ascii="Arial" w:hAnsi="Arial"/>
          <w:i/>
          <w:iCs/>
          <w:sz w:val="22"/>
          <w:szCs w:val="22"/>
        </w:rPr>
        <w:t>Suah</w:t>
      </w:r>
      <w:proofErr w:type="spellEnd"/>
      <w:r w:rsidRPr="00AB114A">
        <w:rPr>
          <w:rFonts w:ascii="Arial" w:hAnsi="Arial"/>
          <w:i/>
          <w:iCs/>
          <w:sz w:val="22"/>
          <w:szCs w:val="22"/>
        </w:rPr>
        <w:t xml:space="preserve"> Lee, CEO de </w:t>
      </w:r>
      <w:proofErr w:type="spellStart"/>
      <w:r w:rsidRPr="00AB114A">
        <w:rPr>
          <w:rFonts w:ascii="Arial" w:hAnsi="Arial"/>
          <w:i/>
          <w:iCs/>
          <w:sz w:val="22"/>
          <w:szCs w:val="22"/>
        </w:rPr>
        <w:t>S.lab</w:t>
      </w:r>
      <w:proofErr w:type="spellEnd"/>
      <w:r w:rsidRPr="00AB114A">
        <w:rPr>
          <w:rFonts w:ascii="Arial" w:hAnsi="Arial"/>
          <w:i/>
          <w:iCs/>
          <w:sz w:val="22"/>
          <w:szCs w:val="22"/>
        </w:rPr>
        <w:t xml:space="preserve"> Asia Inc., durant la cérémonie de signature du MOU (protocole d’entente) à Séoul le 28 janvier.</w:t>
      </w:r>
    </w:p>
    <w:p w:rsidR="000219C3" w:rsidRPr="007068AD" w:rsidRDefault="000219C3" w:rsidP="000219C3">
      <w:pPr>
        <w:spacing w:line="276" w:lineRule="auto"/>
        <w:rPr>
          <w:rFonts w:ascii="Arial" w:hAnsi="Arial" w:cs="Arial"/>
          <w:b/>
          <w:sz w:val="22"/>
          <w:szCs w:val="22"/>
          <w:lang w:val="fr-FR"/>
        </w:rPr>
      </w:pPr>
      <w:bookmarkStart w:id="0" w:name="_GoBack"/>
    </w:p>
    <w:p w:rsidR="007A1B74" w:rsidRPr="007068AD" w:rsidRDefault="007A1B74" w:rsidP="007A1B74">
      <w:pPr>
        <w:tabs>
          <w:tab w:val="left" w:pos="4140"/>
        </w:tabs>
        <w:spacing w:line="276" w:lineRule="auto"/>
        <w:rPr>
          <w:rFonts w:ascii="Arial" w:hAnsi="Arial" w:cs="Arial"/>
          <w:bCs/>
          <w:sz w:val="22"/>
          <w:szCs w:val="22"/>
          <w:lang w:eastAsia="en-US"/>
        </w:rPr>
      </w:pPr>
    </w:p>
    <w:p w:rsidR="007A1B74" w:rsidRPr="007068AD" w:rsidRDefault="007A1B74" w:rsidP="00387D67">
      <w:pPr>
        <w:autoSpaceDE w:val="0"/>
        <w:autoSpaceDN w:val="0"/>
        <w:adjustRightInd w:val="0"/>
        <w:rPr>
          <w:rFonts w:ascii="Arial" w:hAnsi="Arial" w:cs="Arial"/>
          <w:sz w:val="16"/>
        </w:rPr>
      </w:pPr>
    </w:p>
    <w:p w:rsidR="0004393E" w:rsidRPr="007068AD" w:rsidRDefault="0004393E" w:rsidP="0004393E">
      <w:pPr>
        <w:rPr>
          <w:rFonts w:ascii="Arial" w:hAnsi="Arial" w:cs="Arial"/>
          <w:b/>
        </w:rPr>
      </w:pPr>
      <w:r w:rsidRPr="007068AD">
        <w:rPr>
          <w:rFonts w:ascii="Arial" w:hAnsi="Arial"/>
          <w:b/>
          <w:lang w:val="fr-FR"/>
        </w:rPr>
        <w:t xml:space="preserve">À propos de Kia Corporation </w:t>
      </w:r>
    </w:p>
    <w:p w:rsidR="0004393E" w:rsidRPr="007068AD" w:rsidRDefault="0004393E" w:rsidP="0004393E">
      <w:pPr>
        <w:rPr>
          <w:rFonts w:ascii="Arial" w:hAnsi="Arial" w:cs="Arial"/>
          <w:bCs/>
          <w:i/>
          <w:iCs/>
        </w:rPr>
      </w:pPr>
      <w:r w:rsidRPr="007068AD">
        <w:rPr>
          <w:rFonts w:ascii="Arial" w:hAnsi="Arial"/>
          <w:bCs/>
          <w:i/>
          <w:iCs/>
          <w:lang w:val="fr-FR"/>
        </w:rPr>
        <w:t>Kia (</w:t>
      </w:r>
      <w:hyperlink r:id="rId11" w:history="1">
        <w:r w:rsidRPr="007068AD">
          <w:rPr>
            <w:rStyle w:val="Hyperlink"/>
            <w:rFonts w:ascii="Arial" w:hAnsi="Arial"/>
            <w:bCs/>
            <w:i/>
            <w:iCs/>
            <w:color w:val="auto"/>
            <w:lang w:val="fr-FR"/>
          </w:rPr>
          <w:t>www.kia.com</w:t>
        </w:r>
      </w:hyperlink>
      <w:r w:rsidRPr="007068AD">
        <w:rPr>
          <w:rFonts w:ascii="Arial" w:hAnsi="Arial"/>
          <w:bCs/>
          <w:i/>
          <w:iCs/>
          <w:lang w:val="fr-FR"/>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52 000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7068AD">
        <w:rPr>
          <w:rFonts w:ascii="Arial" w:hAnsi="Arial"/>
          <w:bCs/>
          <w:i/>
          <w:iCs/>
          <w:lang w:val="fr-FR"/>
        </w:rPr>
        <w:t>Movement</w:t>
      </w:r>
      <w:proofErr w:type="spellEnd"/>
      <w:r w:rsidRPr="007068AD">
        <w:rPr>
          <w:rFonts w:ascii="Arial" w:hAnsi="Arial"/>
          <w:bCs/>
          <w:i/>
          <w:iCs/>
          <w:lang w:val="fr-FR"/>
        </w:rPr>
        <w:t xml:space="preserve"> </w:t>
      </w:r>
      <w:proofErr w:type="spellStart"/>
      <w:r w:rsidRPr="007068AD">
        <w:rPr>
          <w:rFonts w:ascii="Arial" w:hAnsi="Arial"/>
          <w:bCs/>
          <w:i/>
          <w:iCs/>
          <w:lang w:val="fr-FR"/>
        </w:rPr>
        <w:t>that</w:t>
      </w:r>
      <w:proofErr w:type="spellEnd"/>
      <w:r w:rsidRPr="007068AD">
        <w:rPr>
          <w:rFonts w:ascii="Arial" w:hAnsi="Arial"/>
          <w:bCs/>
          <w:i/>
          <w:iCs/>
          <w:lang w:val="fr-FR"/>
        </w:rPr>
        <w:t xml:space="preserve"> inspires», fait écho à l’engagement de Kia à inspirer les consommateurs au travers de son offre de produits et services.</w:t>
      </w:r>
    </w:p>
    <w:p w:rsidR="0004393E" w:rsidRPr="007068AD" w:rsidRDefault="0004393E" w:rsidP="0004393E">
      <w:pPr>
        <w:rPr>
          <w:rFonts w:ascii="Arial" w:hAnsi="Arial" w:cs="Arial"/>
          <w:bCs/>
          <w:i/>
          <w:iCs/>
          <w:lang w:val="fr-FR"/>
        </w:rPr>
      </w:pPr>
    </w:p>
    <w:p w:rsidR="0004393E" w:rsidRPr="007068AD" w:rsidRDefault="0004393E" w:rsidP="0004393E">
      <w:pPr>
        <w:rPr>
          <w:rFonts w:ascii="Arial" w:hAnsi="Arial" w:cs="Arial"/>
          <w:bCs/>
          <w:i/>
          <w:iCs/>
        </w:rPr>
      </w:pPr>
      <w:r w:rsidRPr="007068AD">
        <w:rPr>
          <w:rFonts w:ascii="Arial" w:hAnsi="Arial"/>
          <w:bCs/>
          <w:i/>
          <w:iCs/>
          <w:lang w:val="fr-FR"/>
        </w:rPr>
        <w:lastRenderedPageBreak/>
        <w:t xml:space="preserve">Pour de plus amples informations, consultez le Kia Global Media Center sur </w:t>
      </w:r>
      <w:hyperlink r:id="rId12" w:history="1">
        <w:r w:rsidRPr="007068AD">
          <w:rPr>
            <w:rStyle w:val="Hyperlink"/>
            <w:rFonts w:ascii="Arial" w:hAnsi="Arial"/>
            <w:bCs/>
            <w:i/>
            <w:iCs/>
            <w:color w:val="auto"/>
            <w:lang w:val="fr-FR"/>
          </w:rPr>
          <w:t>www.kianewscenter.com</w:t>
        </w:r>
      </w:hyperlink>
      <w:r w:rsidRPr="007068AD">
        <w:rPr>
          <w:lang w:val="fr-FR"/>
        </w:rPr>
        <w:t>.</w:t>
      </w:r>
    </w:p>
    <w:p w:rsidR="0004393E" w:rsidRPr="007068AD" w:rsidRDefault="0004393E" w:rsidP="0004393E">
      <w:pPr>
        <w:rPr>
          <w:rFonts w:ascii="Arial" w:hAnsi="Arial" w:cs="Arial"/>
          <w:bCs/>
          <w:i/>
          <w:iCs/>
          <w:lang w:val="fr-FR"/>
        </w:rPr>
      </w:pPr>
    </w:p>
    <w:p w:rsidR="000A3EF6" w:rsidRPr="007068AD" w:rsidRDefault="000A3EF6" w:rsidP="00387D67">
      <w:pPr>
        <w:autoSpaceDE w:val="0"/>
        <w:autoSpaceDN w:val="0"/>
        <w:adjustRightInd w:val="0"/>
        <w:rPr>
          <w:rFonts w:ascii="Arial" w:hAnsi="Arial" w:cs="Arial"/>
          <w:sz w:val="16"/>
          <w:lang w:val="fr-FR"/>
        </w:rPr>
      </w:pPr>
    </w:p>
    <w:p w:rsidR="000A3EF6" w:rsidRPr="007068AD" w:rsidRDefault="000A3EF6" w:rsidP="00387D67">
      <w:pPr>
        <w:autoSpaceDE w:val="0"/>
        <w:autoSpaceDN w:val="0"/>
        <w:adjustRightInd w:val="0"/>
        <w:rPr>
          <w:rFonts w:ascii="Arial" w:hAnsi="Arial" w:cs="Arial"/>
          <w:sz w:val="16"/>
          <w:lang w:val="fr-FR"/>
        </w:rPr>
      </w:pPr>
    </w:p>
    <w:bookmarkEnd w:id="0"/>
    <w:p w:rsidR="000A3EF6" w:rsidRPr="007068AD" w:rsidRDefault="000A3EF6" w:rsidP="00387D67">
      <w:pPr>
        <w:autoSpaceDE w:val="0"/>
        <w:autoSpaceDN w:val="0"/>
        <w:adjustRightInd w:val="0"/>
        <w:rPr>
          <w:rFonts w:ascii="Arial" w:hAnsi="Arial" w:cs="Arial"/>
          <w:sz w:val="16"/>
          <w:lang w:val="fr-FR"/>
        </w:rPr>
      </w:pPr>
    </w:p>
    <w:sectPr w:rsidR="000A3EF6" w:rsidRPr="007068AD"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92" w:rsidRDefault="00EC6492">
      <w:r>
        <w:separator/>
      </w:r>
    </w:p>
  </w:endnote>
  <w:endnote w:type="continuationSeparator" w:id="0">
    <w:p w:rsidR="00EC6492" w:rsidRDefault="00EC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alibr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Pr="006546AC" w:rsidRDefault="009E4250" w:rsidP="001436DA">
    <w:r>
      <w:rPr>
        <w:noProof/>
        <w:lang w:val="de-CH" w:eastAsia="de-CH"/>
      </w:rPr>
      <w:drawing>
        <wp:anchor distT="0" distB="0" distL="114300" distR="114300" simplePos="0" relativeHeight="251658752" behindDoc="0" locked="0" layoutInCell="1" allowOverlap="1" wp14:anchorId="7FF2579E" wp14:editId="0F1836EC">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92" w:rsidRDefault="00EC6492">
      <w:r>
        <w:separator/>
      </w:r>
    </w:p>
  </w:footnote>
  <w:footnote w:type="continuationSeparator" w:id="0">
    <w:p w:rsidR="00EC6492" w:rsidRDefault="00EC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Default="009E4250">
    <w:pPr>
      <w:pStyle w:val="Kopfzeile"/>
    </w:pPr>
  </w:p>
  <w:p w:rsidR="009E4250" w:rsidRDefault="000219C3">
    <w:pPr>
      <w:pStyle w:val="Kopfzeile"/>
    </w:pPr>
    <w:r>
      <w:rPr>
        <w:noProof/>
        <w:sz w:val="18"/>
        <w:szCs w:val="18"/>
        <w:lang w:val="de-CH" w:eastAsia="de-CH"/>
      </w:rPr>
      <mc:AlternateContent>
        <mc:Choice Requires="wps">
          <w:drawing>
            <wp:anchor distT="0" distB="0" distL="114300" distR="114300" simplePos="0" relativeHeight="251658240" behindDoc="0" locked="0" layoutInCell="1" allowOverlap="1" wp14:anchorId="6E167AB6" wp14:editId="3E1A8DE5">
              <wp:simplePos x="0" y="0"/>
              <wp:positionH relativeFrom="column">
                <wp:posOffset>3415030</wp:posOffset>
              </wp:positionH>
              <wp:positionV relativeFrom="paragraph">
                <wp:posOffset>181610</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250" w:rsidRPr="00542EE9" w:rsidRDefault="009E4250" w:rsidP="00C408EC">
                          <w:pPr>
                            <w:rPr>
                              <w:rFonts w:ascii="Arial" w:hAnsi="Arial" w:cs="Arial"/>
                              <w:b/>
                              <w:bCs/>
                              <w:sz w:val="12"/>
                              <w:szCs w:val="12"/>
                            </w:rPr>
                          </w:pPr>
                          <w:r>
                            <w:rPr>
                              <w:rFonts w:ascii="Arial" w:hAnsi="Arial"/>
                              <w:b/>
                              <w:bCs/>
                              <w:sz w:val="12"/>
                              <w:szCs w:val="12"/>
                            </w:rPr>
                            <w:t>Contact médias chez Kia Motors SA:</w:t>
                          </w:r>
                        </w:p>
                        <w:p w:rsidR="009E4250" w:rsidRPr="0011783B" w:rsidRDefault="00AD4B31" w:rsidP="00C408EC">
                          <w:pPr>
                            <w:rPr>
                              <w:rFonts w:ascii="Arial" w:hAnsi="Arial" w:cs="Arial"/>
                              <w:sz w:val="12"/>
                              <w:szCs w:val="12"/>
                              <w:lang w:val="it-IT"/>
                            </w:rPr>
                          </w:pPr>
                          <w:r w:rsidRPr="0011783B">
                            <w:rPr>
                              <w:rFonts w:ascii="Arial" w:hAnsi="Arial"/>
                              <w:sz w:val="12"/>
                              <w:szCs w:val="12"/>
                              <w:lang w:val="it-IT"/>
                            </w:rPr>
                            <w:t>Ilona Hass</w:t>
                          </w:r>
                          <w:r w:rsidRPr="0011783B">
                            <w:rPr>
                              <w:rFonts w:ascii="Arial" w:hAnsi="Arial"/>
                              <w:sz w:val="12"/>
                              <w:szCs w:val="12"/>
                              <w:lang w:val="it-IT"/>
                            </w:rPr>
                            <w:tab/>
                            <w:t xml:space="preserve"> </w:t>
                          </w:r>
                          <w:r w:rsidRPr="0011783B">
                            <w:rPr>
                              <w:rFonts w:ascii="Arial" w:hAnsi="Arial"/>
                              <w:sz w:val="12"/>
                              <w:szCs w:val="12"/>
                              <w:lang w:val="it-IT"/>
                            </w:rPr>
                            <w:tab/>
                          </w:r>
                        </w:p>
                        <w:p w:rsidR="00C26ECC" w:rsidRPr="0011783B" w:rsidRDefault="009E4250" w:rsidP="00C408EC">
                          <w:pPr>
                            <w:rPr>
                              <w:rFonts w:ascii="Arial" w:hAnsi="Arial" w:cs="Arial"/>
                              <w:sz w:val="12"/>
                              <w:szCs w:val="12"/>
                              <w:lang w:val="it-IT"/>
                            </w:rPr>
                          </w:pPr>
                          <w:r w:rsidRPr="0011783B">
                            <w:rPr>
                              <w:rFonts w:ascii="Arial" w:hAnsi="Arial"/>
                              <w:sz w:val="12"/>
                              <w:szCs w:val="12"/>
                              <w:lang w:val="it-IT"/>
                            </w:rPr>
                            <w:t xml:space="preserve">T. +41 62 788 84 78 </w:t>
                          </w:r>
                        </w:p>
                        <w:p w:rsidR="009E4250" w:rsidRPr="0011783B" w:rsidRDefault="00C26ECC" w:rsidP="00C408EC">
                          <w:pPr>
                            <w:rPr>
                              <w:rFonts w:ascii="Arial" w:hAnsi="Arial" w:cs="Arial"/>
                              <w:sz w:val="12"/>
                              <w:szCs w:val="12"/>
                              <w:lang w:val="it-IT"/>
                            </w:rPr>
                          </w:pPr>
                          <w:r w:rsidRPr="0011783B">
                            <w:rPr>
                              <w:rFonts w:ascii="Arial" w:hAnsi="Arial"/>
                              <w:sz w:val="12"/>
                              <w:szCs w:val="12"/>
                              <w:lang w:val="it-IT"/>
                            </w:rPr>
                            <w:t xml:space="preserve">E-mail </w:t>
                          </w:r>
                          <w:hyperlink r:id="rId1" w:history="1">
                            <w:r w:rsidRPr="0011783B">
                              <w:rPr>
                                <w:rStyle w:val="Hyperlink"/>
                                <w:rFonts w:ascii="Arial" w:hAnsi="Arial"/>
                                <w:sz w:val="12"/>
                                <w:szCs w:val="12"/>
                                <w:lang w:val="it-IT"/>
                              </w:rPr>
                              <w:t>ilona.hass@kia.ch</w:t>
                            </w:r>
                          </w:hyperlink>
                          <w:r w:rsidRPr="0011783B">
                            <w:rPr>
                              <w:rFonts w:ascii="Arial" w:hAnsi="Arial"/>
                              <w:sz w:val="12"/>
                              <w:szCs w:val="12"/>
                              <w:lang w:val="it-IT"/>
                            </w:rPr>
                            <w:tab/>
                          </w:r>
                          <w:r w:rsidRPr="0011783B">
                            <w:rPr>
                              <w:rFonts w:ascii="Arial" w:hAnsi="Arial"/>
                              <w:sz w:val="12"/>
                              <w:szCs w:val="12"/>
                              <w:lang w:val="it-IT"/>
                            </w:rPr>
                            <w:tab/>
                          </w:r>
                        </w:p>
                        <w:p w:rsidR="009E4250" w:rsidRPr="0011783B" w:rsidRDefault="009E4250" w:rsidP="00C408EC">
                          <w:pPr>
                            <w:rPr>
                              <w:lang w:val="it-IT"/>
                            </w:rPr>
                          </w:pPr>
                          <w:r w:rsidRPr="0011783B">
                            <w:rPr>
                              <w:rFonts w:ascii="Arial" w:hAnsi="Arial"/>
                              <w:sz w:val="12"/>
                              <w:szCs w:val="12"/>
                              <w:lang w:val="it-IT"/>
                            </w:rPr>
                            <w:tab/>
                          </w:r>
                          <w:r w:rsidRPr="0011783B">
                            <w:rPr>
                              <w:rFonts w:ascii="Arial" w:hAnsi="Arial"/>
                              <w:sz w:val="12"/>
                              <w:szCs w:val="12"/>
                              <w:lang w:val="it-IT"/>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67AB6" id="_x0000_t202" coordsize="21600,21600" o:spt="202" path="m,l,21600r21600,l21600,xe">
              <v:stroke joinstyle="miter"/>
              <v:path gradientshapeok="t" o:connecttype="rect"/>
            </v:shapetype>
            <v:shape id="Text Box 1" o:spid="_x0000_s1026" type="#_x0000_t202" style="position:absolute;margin-left:268.9pt;margin-top:14.3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" filled="f" stroked="f">
              <v:textbox>
                <w:txbxContent>
                  <w:p w:rsidR="009E4250" w:rsidRPr="00542EE9" w:rsidRDefault="009E4250" w:rsidP="00C408EC">
                    <w:pPr>
                      <w:rPr>
                        <w:rFonts w:ascii="Arial" w:hAnsi="Arial" w:cs="Arial"/>
                        <w:b/>
                        <w:bCs/>
                        <w:sz w:val="12"/>
                        <w:szCs w:val="12"/>
                      </w:rPr>
                    </w:pPr>
                    <w:r>
                      <w:rPr>
                        <w:rFonts w:ascii="Arial" w:hAnsi="Arial"/>
                        <w:b/>
                        <w:bCs/>
                        <w:sz w:val="12"/>
                        <w:szCs w:val="12"/>
                      </w:rPr>
                      <w:t>Contact médias chez Kia Motors SA:</w:t>
                    </w:r>
                  </w:p>
                  <w:p w:rsidR="009E4250" w:rsidRPr="008200E7" w:rsidRDefault="00AD4B31" w:rsidP="00C408EC">
                    <w:pPr>
                      <w:rPr>
                        <w:rFonts w:ascii="Arial" w:hAnsi="Arial" w:cs="Arial"/>
                        <w:sz w:val="12"/>
                        <w:szCs w:val="12"/>
                      </w:rPr>
                    </w:pPr>
                    <w:r>
                      <w:rPr>
                        <w:rFonts w:ascii="Arial" w:hAnsi="Arial"/>
                        <w:sz w:val="12"/>
                        <w:szCs w:val="12"/>
                      </w:rPr>
                      <w:t>Ilona Hass</w:t>
                    </w:r>
                    <w:r>
                      <w:rPr>
                        <w:rFonts w:ascii="Arial" w:hAnsi="Arial"/>
                        <w:sz w:val="12"/>
                        <w:szCs w:val="12"/>
                      </w:rPr>
                      <w:tab/>
                      <w:t xml:space="preserve"> </w:t>
                    </w:r>
                    <w:r>
                      <w:rPr>
                        <w:rFonts w:ascii="Arial" w:hAnsi="Arial"/>
                        <w:sz w:val="12"/>
                        <w:szCs w:val="12"/>
                      </w:rPr>
                      <w:tab/>
                    </w:r>
                  </w:p>
                  <w:p w:rsidR="00C26ECC" w:rsidRDefault="009E4250" w:rsidP="00C408EC">
                    <w:pPr>
                      <w:rPr>
                        <w:rFonts w:ascii="Arial" w:hAnsi="Arial" w:cs="Arial"/>
                        <w:sz w:val="12"/>
                        <w:szCs w:val="12"/>
                      </w:rPr>
                    </w:pPr>
                    <w:r>
                      <w:rPr>
                        <w:rFonts w:ascii="Arial" w:hAnsi="Arial"/>
                        <w:sz w:val="12"/>
                        <w:szCs w:val="12"/>
                      </w:rPr>
                      <w:t xml:space="preserve">T. +41 62 788 84 78 </w:t>
                    </w:r>
                  </w:p>
                  <w:p w:rsidR="009E4250" w:rsidRPr="00542EE9" w:rsidRDefault="00C26ECC" w:rsidP="00C408EC">
                    <w:pPr>
                      <w:rPr>
                        <w:rFonts w:ascii="Arial" w:hAnsi="Arial" w:cs="Arial"/>
                        <w:sz w:val="12"/>
                        <w:szCs w:val="12"/>
                      </w:rPr>
                    </w:pPr>
                    <w:r>
                      <w:rPr>
                        <w:rFonts w:ascii="Arial" w:hAnsi="Arial"/>
                        <w:sz w:val="12"/>
                        <w:szCs w:val="12"/>
                      </w:rPr>
                      <w:t xml:space="preserve">E-mail </w:t>
                    </w:r>
                    <w:hyperlink r:id="rId2" w:history="1">
                      <w:r>
                        <w:rPr>
                          <w:rStyle w:val="Hyperlink"/>
                          <w:rFonts w:ascii="Arial" w:hAnsi="Arial"/>
                          <w:sz w:val="12"/>
                          <w:szCs w:val="12"/>
                        </w:rPr>
                        <w:t>ilona.hass@kia.ch</w:t>
                      </w:r>
                    </w:hyperlink>
                    <w:r>
                      <w:rPr>
                        <w:rFonts w:ascii="Arial" w:hAnsi="Arial"/>
                        <w:sz w:val="12"/>
                        <w:szCs w:val="12"/>
                      </w:rPr>
                      <w:tab/>
                    </w:r>
                    <w:r>
                      <w:rPr>
                        <w:rFonts w:ascii="Arial" w:hAnsi="Arial"/>
                        <w:sz w:val="12"/>
                        <w:szCs w:val="12"/>
                      </w:rPr>
                      <w:tab/>
                    </w:r>
                  </w:p>
                  <w:p w:rsidR="009E4250" w:rsidRPr="00542EE9" w:rsidRDefault="009E4250" w:rsidP="00C408EC">
                    <w:r>
                      <w:rPr>
                        <w:rFonts w:ascii="Arial" w:hAnsi="Arial"/>
                        <w:sz w:val="12"/>
                        <w:szCs w:val="12"/>
                      </w:rPr>
                      <w:tab/>
                    </w:r>
                    <w:r>
                      <w:rPr>
                        <w:rFonts w:ascii="Arial" w:hAnsi="Arial"/>
                        <w:sz w:val="12"/>
                        <w:szCs w:val="12"/>
                      </w:rPr>
                      <w:tab/>
                    </w:r>
                  </w:p>
                </w:txbxContent>
              </v:textbox>
            </v:shape>
          </w:pict>
        </mc:Fallback>
      </mc:AlternateContent>
    </w:r>
  </w:p>
  <w:p w:rsidR="009E4250" w:rsidRDefault="000219C3" w:rsidP="00066E6A">
    <w:pPr>
      <w:pStyle w:val="Kopfzeile"/>
      <w:rPr>
        <w:rFonts w:ascii="NeoSans" w:hAnsi="NeoSans"/>
        <w:b/>
        <w:color w:val="FF0000"/>
        <w:sz w:val="36"/>
      </w:rPr>
    </w:pPr>
    <w:r>
      <w:rPr>
        <w:b/>
        <w:noProof/>
        <w:sz w:val="26"/>
        <w:szCs w:val="26"/>
        <w:lang w:val="de-CH" w:eastAsia="de-CH"/>
      </w:rPr>
      <mc:AlternateContent>
        <mc:Choice Requires="wps">
          <w:drawing>
            <wp:anchor distT="0" distB="0" distL="114300" distR="114300" simplePos="0" relativeHeight="251660800" behindDoc="0" locked="0" layoutInCell="1" allowOverlap="1" wp14:anchorId="1081A1D9" wp14:editId="3B151EE3">
              <wp:simplePos x="0" y="0"/>
              <wp:positionH relativeFrom="column">
                <wp:posOffset>2028825</wp:posOffset>
              </wp:positionH>
              <wp:positionV relativeFrom="paragraph">
                <wp:posOffset>8890</wp:posOffset>
              </wp:positionV>
              <wp:extent cx="12382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9C3" w:rsidRPr="000219C3" w:rsidRDefault="000219C3" w:rsidP="000219C3">
                          <w:pPr>
                            <w:rPr>
                              <w:rFonts w:ascii="Arial" w:hAnsi="Arial" w:cs="Arial"/>
                              <w:b/>
                              <w:bCs/>
                              <w:sz w:val="12"/>
                              <w:szCs w:val="12"/>
                            </w:rPr>
                          </w:pPr>
                          <w:r>
                            <w:rPr>
                              <w:rFonts w:ascii="Arial" w:hAnsi="Arial"/>
                              <w:b/>
                              <w:bCs/>
                              <w:sz w:val="12"/>
                              <w:szCs w:val="12"/>
                            </w:rPr>
                            <w:t xml:space="preserve">Contact médias: </w:t>
                          </w:r>
                        </w:p>
                        <w:p w:rsidR="000219C3" w:rsidRPr="000219C3" w:rsidRDefault="000219C3" w:rsidP="000219C3">
                          <w:pPr>
                            <w:rPr>
                              <w:rFonts w:ascii="Arial" w:hAnsi="Arial" w:cs="Arial"/>
                              <w:sz w:val="12"/>
                              <w:szCs w:val="12"/>
                            </w:rPr>
                          </w:pPr>
                          <w:r>
                            <w:rPr>
                              <w:rFonts w:ascii="Arial" w:hAnsi="Arial"/>
                              <w:sz w:val="12"/>
                              <w:szCs w:val="12"/>
                            </w:rPr>
                            <w:t>JH So</w:t>
                          </w:r>
                        </w:p>
                        <w:p w:rsidR="000219C3" w:rsidRPr="000219C3" w:rsidRDefault="000219C3" w:rsidP="000219C3">
                          <w:pPr>
                            <w:rPr>
                              <w:rFonts w:ascii="Arial" w:hAnsi="Arial" w:cs="Arial"/>
                              <w:sz w:val="12"/>
                              <w:szCs w:val="12"/>
                            </w:rPr>
                          </w:pPr>
                          <w:r>
                            <w:rPr>
                              <w:rFonts w:ascii="Arial" w:hAnsi="Arial"/>
                              <w:sz w:val="12"/>
                              <w:szCs w:val="12"/>
                            </w:rPr>
                            <w:t>Global PR Team</w:t>
                          </w:r>
                        </w:p>
                        <w:p w:rsidR="000219C3" w:rsidRPr="000219C3" w:rsidRDefault="000219C3" w:rsidP="000219C3">
                          <w:pPr>
                            <w:rPr>
                              <w:rFonts w:ascii="Arial" w:hAnsi="Arial" w:cs="Arial"/>
                              <w:sz w:val="12"/>
                              <w:szCs w:val="12"/>
                            </w:rPr>
                          </w:pPr>
                          <w:r>
                            <w:rPr>
                              <w:rFonts w:ascii="Arial" w:hAnsi="Arial"/>
                              <w:sz w:val="12"/>
                              <w:szCs w:val="12"/>
                            </w:rPr>
                            <w:t xml:space="preserve">T. +82 2 3464 8505 </w:t>
                          </w:r>
                        </w:p>
                        <w:p w:rsidR="000219C3" w:rsidRPr="000219C3" w:rsidRDefault="000219C3" w:rsidP="000219C3">
                          <w:pPr>
                            <w:rPr>
                              <w:rFonts w:ascii="Arial" w:hAnsi="Arial" w:cs="Arial"/>
                              <w:sz w:val="12"/>
                              <w:szCs w:val="12"/>
                            </w:rPr>
                          </w:pPr>
                          <w:r>
                            <w:rPr>
                              <w:rFonts w:ascii="Arial" w:hAnsi="Arial"/>
                              <w:sz w:val="12"/>
                              <w:szCs w:val="12"/>
                            </w:rPr>
                            <w:t>E. jeonghyun.so@kia.com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A1D9" id="Text Box 2" o:spid="_x0000_s1027" type="#_x0000_t202" style="position:absolute;margin-left:159.75pt;margin-top:.7pt;width:97.5pt;height:4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oS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ukyi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" filled="f" stroked="f">
              <v:textbox>
                <w:txbxContent>
                  <w:p w:rsidR="000219C3" w:rsidRPr="000219C3" w:rsidRDefault="000219C3" w:rsidP="000219C3">
                    <w:pPr>
                      <w:rPr>
                        <w:rFonts w:ascii="Arial" w:hAnsi="Arial" w:cs="Arial"/>
                        <w:b/>
                        <w:bCs/>
                        <w:sz w:val="12"/>
                        <w:szCs w:val="12"/>
                      </w:rPr>
                    </w:pPr>
                    <w:r>
                      <w:rPr>
                        <w:rFonts w:ascii="Arial" w:hAnsi="Arial"/>
                        <w:b/>
                        <w:bCs/>
                        <w:sz w:val="12"/>
                        <w:szCs w:val="12"/>
                      </w:rPr>
                      <w:t xml:space="preserve">Contact médias: </w:t>
                    </w:r>
                  </w:p>
                  <w:p w:rsidR="000219C3" w:rsidRPr="000219C3" w:rsidRDefault="000219C3" w:rsidP="000219C3">
                    <w:pPr>
                      <w:rPr>
                        <w:rFonts w:ascii="Arial" w:hAnsi="Arial" w:cs="Arial"/>
                        <w:sz w:val="12"/>
                        <w:szCs w:val="12"/>
                      </w:rPr>
                    </w:pPr>
                    <w:r>
                      <w:rPr>
                        <w:rFonts w:ascii="Arial" w:hAnsi="Arial"/>
                        <w:sz w:val="12"/>
                        <w:szCs w:val="12"/>
                      </w:rPr>
                      <w:t>JH So</w:t>
                    </w:r>
                  </w:p>
                  <w:p w:rsidR="000219C3" w:rsidRPr="000219C3" w:rsidRDefault="000219C3" w:rsidP="000219C3">
                    <w:pPr>
                      <w:rPr>
                        <w:rFonts w:ascii="Arial" w:hAnsi="Arial" w:cs="Arial"/>
                        <w:sz w:val="12"/>
                        <w:szCs w:val="12"/>
                      </w:rPr>
                    </w:pPr>
                    <w:r>
                      <w:rPr>
                        <w:rFonts w:ascii="Arial" w:hAnsi="Arial"/>
                        <w:sz w:val="12"/>
                        <w:szCs w:val="12"/>
                      </w:rPr>
                      <w:t>Global PR Team</w:t>
                    </w:r>
                  </w:p>
                  <w:p w:rsidR="000219C3" w:rsidRPr="000219C3" w:rsidRDefault="000219C3" w:rsidP="000219C3">
                    <w:pPr>
                      <w:rPr>
                        <w:rFonts w:ascii="Arial" w:hAnsi="Arial" w:cs="Arial"/>
                        <w:sz w:val="12"/>
                        <w:szCs w:val="12"/>
                      </w:rPr>
                    </w:pPr>
                    <w:r>
                      <w:rPr>
                        <w:rFonts w:ascii="Arial" w:hAnsi="Arial"/>
                        <w:sz w:val="12"/>
                        <w:szCs w:val="12"/>
                      </w:rPr>
                      <w:t xml:space="preserve">T. +82 2 3464 8505 </w:t>
                    </w:r>
                  </w:p>
                  <w:p w:rsidR="000219C3" w:rsidRPr="000219C3" w:rsidRDefault="000219C3" w:rsidP="000219C3">
                    <w:pPr>
                      <w:rPr>
                        <w:rFonts w:ascii="Arial" w:hAnsi="Arial" w:cs="Arial"/>
                        <w:sz w:val="12"/>
                        <w:szCs w:val="12"/>
                      </w:rPr>
                    </w:pPr>
                    <w:r>
                      <w:rPr>
                        <w:rFonts w:ascii="Arial" w:hAnsi="Arial"/>
                        <w:sz w:val="12"/>
                        <w:szCs w:val="12"/>
                      </w:rPr>
                      <w:t>E. jeonghyun.so@kia.com</w:t>
                    </w:r>
                  </w:p>
                </w:txbxContent>
              </v:textbox>
            </v:shape>
          </w:pict>
        </mc:Fallback>
      </mc:AlternateContent>
    </w:r>
    <w:r>
      <w:rPr>
        <w:noProof/>
        <w:lang w:val="de-CH" w:eastAsia="de-CH"/>
      </w:rPr>
      <w:drawing>
        <wp:anchor distT="0" distB="0" distL="114300" distR="114300" simplePos="0" relativeHeight="251657728" behindDoc="1" locked="0" layoutInCell="1" allowOverlap="1" wp14:anchorId="7C55A778" wp14:editId="7D0690E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9E4250" w:rsidRDefault="009E4250" w:rsidP="00066E6A">
    <w:pPr>
      <w:pStyle w:val="Kopfzeile"/>
      <w:rPr>
        <w:rFonts w:ascii="Tahoma" w:hAnsi="Tahoma"/>
        <w:b/>
        <w:color w:val="C00000"/>
        <w:sz w:val="36"/>
      </w:rPr>
    </w:pPr>
  </w:p>
  <w:p w:rsidR="009E4250" w:rsidRDefault="009E4250" w:rsidP="00066E6A">
    <w:pPr>
      <w:pStyle w:val="Kopfzeile"/>
      <w:rPr>
        <w:rFonts w:ascii="Tahoma" w:hAnsi="Tahoma"/>
        <w:b/>
        <w:color w:val="C00000"/>
        <w:sz w:val="36"/>
      </w:rPr>
    </w:pPr>
  </w:p>
  <w:p w:rsidR="009E4250" w:rsidRDefault="009E425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1"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5"/>
  </w:num>
  <w:num w:numId="2">
    <w:abstractNumId w:val="27"/>
  </w:num>
  <w:num w:numId="3">
    <w:abstractNumId w:val="1"/>
  </w:num>
  <w:num w:numId="4">
    <w:abstractNumId w:val="7"/>
  </w:num>
  <w:num w:numId="5">
    <w:abstractNumId w:val="21"/>
  </w:num>
  <w:num w:numId="6">
    <w:abstractNumId w:val="12"/>
  </w:num>
  <w:num w:numId="7">
    <w:abstractNumId w:val="5"/>
  </w:num>
  <w:num w:numId="8">
    <w:abstractNumId w:val="22"/>
  </w:num>
  <w:num w:numId="9">
    <w:abstractNumId w:val="34"/>
  </w:num>
  <w:num w:numId="10">
    <w:abstractNumId w:val="15"/>
  </w:num>
  <w:num w:numId="11">
    <w:abstractNumId w:val="0"/>
  </w:num>
  <w:num w:numId="12">
    <w:abstractNumId w:val="13"/>
  </w:num>
  <w:num w:numId="13">
    <w:abstractNumId w:val="19"/>
  </w:num>
  <w:num w:numId="14">
    <w:abstractNumId w:val="25"/>
  </w:num>
  <w:num w:numId="15">
    <w:abstractNumId w:val="29"/>
  </w:num>
  <w:num w:numId="16">
    <w:abstractNumId w:val="6"/>
  </w:num>
  <w:num w:numId="17">
    <w:abstractNumId w:val="18"/>
  </w:num>
  <w:num w:numId="18">
    <w:abstractNumId w:val="9"/>
  </w:num>
  <w:num w:numId="19">
    <w:abstractNumId w:val="3"/>
  </w:num>
  <w:num w:numId="20">
    <w:abstractNumId w:val="26"/>
  </w:num>
  <w:num w:numId="21">
    <w:abstractNumId w:val="8"/>
  </w:num>
  <w:num w:numId="22">
    <w:abstractNumId w:val="28"/>
  </w:num>
  <w:num w:numId="23">
    <w:abstractNumId w:val="33"/>
  </w:num>
  <w:num w:numId="24">
    <w:abstractNumId w:val="30"/>
  </w:num>
  <w:num w:numId="25">
    <w:abstractNumId w:val="17"/>
  </w:num>
  <w:num w:numId="26">
    <w:abstractNumId w:val="2"/>
  </w:num>
  <w:num w:numId="27">
    <w:abstractNumId w:val="10"/>
  </w:num>
  <w:num w:numId="28">
    <w:abstractNumId w:val="14"/>
  </w:num>
  <w:num w:numId="29">
    <w:abstractNumId w:val="32"/>
  </w:num>
  <w:num w:numId="30">
    <w:abstractNumId w:val="24"/>
  </w:num>
  <w:num w:numId="31">
    <w:abstractNumId w:val="23"/>
  </w:num>
  <w:num w:numId="32">
    <w:abstractNumId w:val="31"/>
  </w:num>
  <w:num w:numId="33">
    <w:abstractNumId w:val="16"/>
  </w:num>
  <w:num w:numId="34">
    <w:abstractNumId w:val="4"/>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19C3"/>
    <w:rsid w:val="00022267"/>
    <w:rsid w:val="0002380B"/>
    <w:rsid w:val="00024547"/>
    <w:rsid w:val="00026151"/>
    <w:rsid w:val="00026539"/>
    <w:rsid w:val="000269DA"/>
    <w:rsid w:val="00027446"/>
    <w:rsid w:val="00032C3D"/>
    <w:rsid w:val="000333FD"/>
    <w:rsid w:val="000342C4"/>
    <w:rsid w:val="00040A5B"/>
    <w:rsid w:val="00042E45"/>
    <w:rsid w:val="0004393E"/>
    <w:rsid w:val="00043E99"/>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7E42"/>
    <w:rsid w:val="000D13A5"/>
    <w:rsid w:val="000D2025"/>
    <w:rsid w:val="000D278B"/>
    <w:rsid w:val="000D4A98"/>
    <w:rsid w:val="000D6080"/>
    <w:rsid w:val="000D6150"/>
    <w:rsid w:val="000E23D1"/>
    <w:rsid w:val="000E4BB4"/>
    <w:rsid w:val="000E597E"/>
    <w:rsid w:val="000F238D"/>
    <w:rsid w:val="000F69F0"/>
    <w:rsid w:val="000F6CEC"/>
    <w:rsid w:val="000F79A7"/>
    <w:rsid w:val="00100389"/>
    <w:rsid w:val="00100B3D"/>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1783B"/>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579D5"/>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2707"/>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1F4F56"/>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B40"/>
    <w:rsid w:val="00246EB3"/>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1C14"/>
    <w:rsid w:val="003E23BD"/>
    <w:rsid w:val="003E23BF"/>
    <w:rsid w:val="003E4566"/>
    <w:rsid w:val="003E4663"/>
    <w:rsid w:val="003E58F6"/>
    <w:rsid w:val="003E5C31"/>
    <w:rsid w:val="003E7AED"/>
    <w:rsid w:val="003E7F35"/>
    <w:rsid w:val="003F2DA9"/>
    <w:rsid w:val="003F34CC"/>
    <w:rsid w:val="003F546E"/>
    <w:rsid w:val="003F5D72"/>
    <w:rsid w:val="003F5F22"/>
    <w:rsid w:val="003F6272"/>
    <w:rsid w:val="003F7845"/>
    <w:rsid w:val="003F78A0"/>
    <w:rsid w:val="00400298"/>
    <w:rsid w:val="00401ACB"/>
    <w:rsid w:val="004050E4"/>
    <w:rsid w:val="004059D6"/>
    <w:rsid w:val="004065FF"/>
    <w:rsid w:val="004072C7"/>
    <w:rsid w:val="00407374"/>
    <w:rsid w:val="0041591A"/>
    <w:rsid w:val="00415DA2"/>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33FB"/>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4969"/>
    <w:rsid w:val="00534A55"/>
    <w:rsid w:val="005365FC"/>
    <w:rsid w:val="00540494"/>
    <w:rsid w:val="00541A2D"/>
    <w:rsid w:val="00541B2A"/>
    <w:rsid w:val="00542EE9"/>
    <w:rsid w:val="00543665"/>
    <w:rsid w:val="00543DB9"/>
    <w:rsid w:val="00543E57"/>
    <w:rsid w:val="00544A62"/>
    <w:rsid w:val="0054561F"/>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D313F"/>
    <w:rsid w:val="005D3298"/>
    <w:rsid w:val="005D3A14"/>
    <w:rsid w:val="005D5EB3"/>
    <w:rsid w:val="005D6B2F"/>
    <w:rsid w:val="005E0974"/>
    <w:rsid w:val="005E0F5C"/>
    <w:rsid w:val="005E1939"/>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068AD"/>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1D2F"/>
    <w:rsid w:val="007723F4"/>
    <w:rsid w:val="00773864"/>
    <w:rsid w:val="007738D5"/>
    <w:rsid w:val="00773B5E"/>
    <w:rsid w:val="00774262"/>
    <w:rsid w:val="00774800"/>
    <w:rsid w:val="00777775"/>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1B74"/>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19BB"/>
    <w:rsid w:val="00855146"/>
    <w:rsid w:val="0086160A"/>
    <w:rsid w:val="008638A8"/>
    <w:rsid w:val="00867847"/>
    <w:rsid w:val="00867D66"/>
    <w:rsid w:val="008700C0"/>
    <w:rsid w:val="0087612D"/>
    <w:rsid w:val="00881C9A"/>
    <w:rsid w:val="00883D43"/>
    <w:rsid w:val="00883F20"/>
    <w:rsid w:val="00885031"/>
    <w:rsid w:val="008860E7"/>
    <w:rsid w:val="008900D9"/>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7ED"/>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1117"/>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14A"/>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469"/>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07F59"/>
    <w:rsid w:val="00C12AF3"/>
    <w:rsid w:val="00C13825"/>
    <w:rsid w:val="00C13D1E"/>
    <w:rsid w:val="00C13EC8"/>
    <w:rsid w:val="00C255A3"/>
    <w:rsid w:val="00C26ECC"/>
    <w:rsid w:val="00C26F1D"/>
    <w:rsid w:val="00C32BA3"/>
    <w:rsid w:val="00C40245"/>
    <w:rsid w:val="00C408EC"/>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B2C"/>
    <w:rsid w:val="00DC02AB"/>
    <w:rsid w:val="00DC08B9"/>
    <w:rsid w:val="00DC2429"/>
    <w:rsid w:val="00DC25AD"/>
    <w:rsid w:val="00DC2A02"/>
    <w:rsid w:val="00DC381A"/>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92"/>
    <w:rsid w:val="00EC64A3"/>
    <w:rsid w:val="00EC6E77"/>
    <w:rsid w:val="00ED058A"/>
    <w:rsid w:val="00ED18B1"/>
    <w:rsid w:val="00ED1E7B"/>
    <w:rsid w:val="00ED28AA"/>
    <w:rsid w:val="00ED37FF"/>
    <w:rsid w:val="00ED4F1D"/>
    <w:rsid w:val="00ED567E"/>
    <w:rsid w:val="00ED5906"/>
    <w:rsid w:val="00ED6ACB"/>
    <w:rsid w:val="00ED6B4A"/>
    <w:rsid w:val="00EE2AFF"/>
    <w:rsid w:val="00EE44F1"/>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ADB2A-3125-49BC-B0DC-2C195A5330FC}">
  <ds:schemaRefs>
    <ds:schemaRef ds:uri="http://schemas.microsoft.com/office/infopath/2007/PartnerControl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1D6AE6E-476D-4450-83DB-75C9C7FB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6083</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7034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2021-02-04T09:51:00Z</dcterms:created>
  <dcterms:modified xsi:type="dcterms:W3CDTF">2021-02-04T09:52:00Z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