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D577AA" w:rsidRDefault="00A66154" w:rsidP="00B775FA">
      <w:pPr>
        <w:pStyle w:val="KeinLeerraum"/>
        <w:spacing w:line="360" w:lineRule="auto"/>
        <w:rPr>
          <w:rFonts w:ascii="Arial" w:hAnsi="Arial" w:cs="Arial"/>
        </w:rPr>
      </w:pPr>
      <w:r>
        <w:rPr>
          <w:rFonts w:ascii="Arial" w:hAnsi="Arial"/>
        </w:rPr>
        <w:t>PR-91- Technologie-</w:t>
      </w:r>
      <w:r w:rsidR="00E906D8">
        <w:rPr>
          <w:rFonts w:ascii="Arial" w:hAnsi="Arial"/>
        </w:rPr>
        <w:t xml:space="preserve">New </w:t>
      </w:r>
      <w:proofErr w:type="spellStart"/>
      <w:r w:rsidR="00E906D8">
        <w:rPr>
          <w:rFonts w:ascii="Arial" w:hAnsi="Arial"/>
        </w:rPr>
        <w:t>Sorento</w:t>
      </w:r>
      <w:proofErr w:type="spellEnd"/>
      <w:r w:rsidR="00E906D8">
        <w:rPr>
          <w:rFonts w:ascii="Arial" w:hAnsi="Arial"/>
        </w:rPr>
        <w:t>-f</w:t>
      </w:r>
      <w:r w:rsidR="00E906D8">
        <w:rPr>
          <w:rFonts w:ascii="Arial" w:hAnsi="Arial"/>
        </w:rPr>
        <w:tab/>
      </w:r>
      <w:r w:rsidR="00E906D8">
        <w:rPr>
          <w:rFonts w:ascii="Arial" w:hAnsi="Arial"/>
        </w:rPr>
        <w:tab/>
      </w:r>
      <w:r w:rsidR="00E906D8">
        <w:rPr>
          <w:rFonts w:ascii="Arial" w:hAnsi="Arial"/>
        </w:rPr>
        <w:tab/>
      </w:r>
      <w:r w:rsidR="00E906D8">
        <w:rPr>
          <w:rFonts w:ascii="Arial" w:hAnsi="Arial"/>
        </w:rPr>
        <w:tab/>
        <w:t>Safenwil, le 20</w:t>
      </w:r>
      <w:r>
        <w:rPr>
          <w:rFonts w:ascii="Arial" w:hAnsi="Arial"/>
        </w:rPr>
        <w:t>.2.2020</w:t>
      </w:r>
    </w:p>
    <w:p w:rsidR="00BC3D9E" w:rsidRPr="00E906D8" w:rsidRDefault="00BC3D9E" w:rsidP="008054DC">
      <w:pPr>
        <w:tabs>
          <w:tab w:val="left" w:pos="170"/>
        </w:tabs>
        <w:spacing w:line="358" w:lineRule="atLeast"/>
        <w:rPr>
          <w:rFonts w:ascii="Arial" w:eastAsia="Times New Roman" w:hAnsi="Arial" w:cs="Arial"/>
          <w:b/>
          <w:bCs/>
          <w:sz w:val="32"/>
          <w:lang w:val="fr-FR" w:eastAsia="de-DE"/>
        </w:rPr>
      </w:pPr>
    </w:p>
    <w:p w:rsidR="00321198" w:rsidRPr="00E906D8" w:rsidRDefault="00321198" w:rsidP="008054DC">
      <w:pPr>
        <w:tabs>
          <w:tab w:val="left" w:pos="170"/>
        </w:tabs>
        <w:spacing w:line="358" w:lineRule="atLeast"/>
        <w:rPr>
          <w:rFonts w:ascii="Arial" w:eastAsia="Times New Roman" w:hAnsi="Arial" w:cs="Arial"/>
          <w:b/>
          <w:bCs/>
          <w:sz w:val="32"/>
          <w:lang w:val="fr-FR" w:eastAsia="de-DE"/>
        </w:rPr>
      </w:pPr>
    </w:p>
    <w:p w:rsidR="001F6BA3" w:rsidRPr="001F6BA3" w:rsidRDefault="001F6BA3" w:rsidP="001F6BA3">
      <w:pPr>
        <w:rPr>
          <w:rFonts w:ascii="Arial" w:hAnsi="Arial" w:cs="Arial"/>
          <w:b/>
          <w:sz w:val="32"/>
          <w:szCs w:val="32"/>
        </w:rPr>
      </w:pPr>
      <w:r>
        <w:rPr>
          <w:rFonts w:ascii="Arial" w:hAnsi="Arial"/>
          <w:b/>
          <w:sz w:val="32"/>
          <w:szCs w:val="32"/>
        </w:rPr>
        <w:t xml:space="preserve">Kia révèle les détails des nouveaux groupes motopropulseurs et de la plate-forme inédite de la </w:t>
      </w:r>
      <w:proofErr w:type="spellStart"/>
      <w:r>
        <w:rPr>
          <w:rFonts w:ascii="Arial" w:hAnsi="Arial"/>
          <w:b/>
          <w:sz w:val="32"/>
          <w:szCs w:val="32"/>
        </w:rPr>
        <w:t>Sorento</w:t>
      </w:r>
      <w:proofErr w:type="spellEnd"/>
      <w:r>
        <w:rPr>
          <w:rFonts w:ascii="Arial" w:hAnsi="Arial"/>
          <w:b/>
          <w:sz w:val="32"/>
          <w:szCs w:val="32"/>
        </w:rPr>
        <w:t xml:space="preserve"> nouvelle génération</w:t>
      </w:r>
    </w:p>
    <w:p w:rsidR="001F6BA3" w:rsidRPr="00E906D8" w:rsidRDefault="001F6BA3" w:rsidP="001F6BA3">
      <w:pPr>
        <w:rPr>
          <w:rFonts w:ascii="Arial" w:hAnsi="Arial" w:cs="Arial"/>
          <w:b/>
          <w:sz w:val="32"/>
          <w:szCs w:val="32"/>
          <w:lang w:val="fr-FR"/>
        </w:rPr>
      </w:pPr>
    </w:p>
    <w:p w:rsidR="001F6BA3" w:rsidRPr="001F6BA3" w:rsidRDefault="001F6BA3" w:rsidP="001F6BA3">
      <w:pPr>
        <w:numPr>
          <w:ilvl w:val="0"/>
          <w:numId w:val="22"/>
        </w:numPr>
        <w:spacing w:line="276" w:lineRule="auto"/>
        <w:ind w:left="284" w:hanging="284"/>
        <w:contextualSpacing/>
        <w:rPr>
          <w:rFonts w:ascii="Arial" w:hAnsi="Arial" w:cs="Arial"/>
          <w:b/>
        </w:rPr>
      </w:pPr>
      <w:r>
        <w:rPr>
          <w:rFonts w:ascii="Arial" w:hAnsi="Arial"/>
          <w:b/>
        </w:rPr>
        <w:t>Nouvelle plate-forme qui améliore l’espace, le confort et les caractéristiques de conduite</w:t>
      </w:r>
    </w:p>
    <w:p w:rsidR="001F6BA3" w:rsidRPr="001F6BA3" w:rsidRDefault="001F6BA3" w:rsidP="001F6BA3">
      <w:pPr>
        <w:numPr>
          <w:ilvl w:val="0"/>
          <w:numId w:val="22"/>
        </w:numPr>
        <w:spacing w:line="276" w:lineRule="auto"/>
        <w:ind w:left="284" w:hanging="284"/>
        <w:contextualSpacing/>
        <w:rPr>
          <w:rFonts w:ascii="Arial" w:hAnsi="Arial" w:cs="Arial"/>
          <w:b/>
        </w:rPr>
      </w:pPr>
      <w:r>
        <w:rPr>
          <w:rFonts w:ascii="Arial" w:hAnsi="Arial"/>
          <w:b/>
        </w:rPr>
        <w:t>Nouveau groupe motopropulseur turbo électrifié</w:t>
      </w:r>
      <w:proofErr w:type="gramStart"/>
      <w:r>
        <w:rPr>
          <w:rFonts w:ascii="Arial" w:hAnsi="Arial"/>
          <w:b/>
        </w:rPr>
        <w:t xml:space="preserve"> «</w:t>
      </w:r>
      <w:proofErr w:type="spellStart"/>
      <w:r>
        <w:rPr>
          <w:rFonts w:ascii="Arial" w:hAnsi="Arial"/>
          <w:b/>
        </w:rPr>
        <w:t>Smartstream</w:t>
      </w:r>
      <w:proofErr w:type="spellEnd"/>
      <w:proofErr w:type="gramEnd"/>
      <w:r>
        <w:rPr>
          <w:rFonts w:ascii="Arial" w:hAnsi="Arial"/>
          <w:b/>
        </w:rPr>
        <w:t>» puissant</w:t>
      </w:r>
    </w:p>
    <w:p w:rsidR="001F6BA3" w:rsidRPr="001F6BA3" w:rsidRDefault="001F6BA3" w:rsidP="001F6BA3">
      <w:pPr>
        <w:numPr>
          <w:ilvl w:val="0"/>
          <w:numId w:val="22"/>
        </w:numPr>
        <w:spacing w:line="276" w:lineRule="auto"/>
        <w:ind w:left="284" w:hanging="284"/>
        <w:contextualSpacing/>
        <w:rPr>
          <w:rFonts w:ascii="Arial" w:hAnsi="Arial" w:cs="Arial"/>
          <w:b/>
        </w:rPr>
      </w:pPr>
      <w:r>
        <w:rPr>
          <w:rFonts w:ascii="Arial" w:hAnsi="Arial"/>
          <w:b/>
        </w:rPr>
        <w:t>Gamme de lancement qui comprend un nouveau groupe motopropulseur hybride T-</w:t>
      </w:r>
      <w:proofErr w:type="spellStart"/>
      <w:r>
        <w:rPr>
          <w:rFonts w:ascii="Arial" w:hAnsi="Arial"/>
          <w:b/>
        </w:rPr>
        <w:t>GDi</w:t>
      </w:r>
      <w:proofErr w:type="spellEnd"/>
      <w:r>
        <w:rPr>
          <w:rFonts w:ascii="Arial" w:hAnsi="Arial"/>
          <w:b/>
        </w:rPr>
        <w:t xml:space="preserve"> de 1,6 litre et un nouveau moteur diesel de 2,2 litres</w:t>
      </w:r>
    </w:p>
    <w:p w:rsidR="001F6BA3" w:rsidRPr="001F6BA3" w:rsidRDefault="001F6BA3" w:rsidP="001F6BA3">
      <w:pPr>
        <w:numPr>
          <w:ilvl w:val="0"/>
          <w:numId w:val="22"/>
        </w:numPr>
        <w:spacing w:line="276" w:lineRule="auto"/>
        <w:ind w:left="284" w:hanging="284"/>
        <w:contextualSpacing/>
        <w:rPr>
          <w:rFonts w:ascii="Arial" w:hAnsi="Arial" w:cs="Arial"/>
          <w:b/>
        </w:rPr>
      </w:pPr>
      <w:r>
        <w:rPr>
          <w:rFonts w:ascii="Arial" w:hAnsi="Arial"/>
          <w:b/>
        </w:rPr>
        <w:t xml:space="preserve">Présentation publique de la nouvelle </w:t>
      </w:r>
      <w:proofErr w:type="spellStart"/>
      <w:r>
        <w:rPr>
          <w:rFonts w:ascii="Arial" w:hAnsi="Arial"/>
          <w:b/>
        </w:rPr>
        <w:t>Sorento</w:t>
      </w:r>
      <w:proofErr w:type="spellEnd"/>
      <w:r>
        <w:rPr>
          <w:rFonts w:ascii="Arial" w:hAnsi="Arial"/>
          <w:b/>
        </w:rPr>
        <w:t xml:space="preserve"> au Salon international de l’automobile de Genève 2020</w:t>
      </w:r>
    </w:p>
    <w:p w:rsidR="001F6BA3" w:rsidRPr="00E906D8" w:rsidRDefault="001F6BA3" w:rsidP="001F6BA3">
      <w:pPr>
        <w:rPr>
          <w:rFonts w:ascii="Arial" w:hAnsi="Arial" w:cs="Arial"/>
          <w:b/>
          <w:sz w:val="32"/>
          <w:szCs w:val="32"/>
          <w:lang w:val="fr-FR" w:eastAsia="en-US"/>
        </w:rPr>
      </w:pPr>
    </w:p>
    <w:p w:rsidR="001F6BA3" w:rsidRPr="001F6BA3" w:rsidRDefault="001F6BA3" w:rsidP="001F6BA3">
      <w:pPr>
        <w:spacing w:line="276" w:lineRule="auto"/>
        <w:rPr>
          <w:rFonts w:ascii="Arial" w:hAnsi="Arial" w:cs="Arial"/>
          <w:sz w:val="22"/>
          <w:szCs w:val="22"/>
        </w:rPr>
      </w:pPr>
      <w:r>
        <w:rPr>
          <w:rFonts w:ascii="Arial" w:hAnsi="Arial"/>
          <w:sz w:val="22"/>
          <w:szCs w:val="22"/>
        </w:rPr>
        <w:t xml:space="preserve">Kia Motors Corporation a révélé les détails des nouveaux groupes motopropulseurs et de la plate-forme inédite de la </w:t>
      </w:r>
      <w:proofErr w:type="spellStart"/>
      <w:r>
        <w:rPr>
          <w:rFonts w:ascii="Arial" w:hAnsi="Arial"/>
          <w:sz w:val="22"/>
          <w:szCs w:val="22"/>
        </w:rPr>
        <w:t>Sorento</w:t>
      </w:r>
      <w:proofErr w:type="spellEnd"/>
      <w:r>
        <w:rPr>
          <w:rFonts w:ascii="Arial" w:hAnsi="Arial"/>
          <w:sz w:val="22"/>
          <w:szCs w:val="22"/>
        </w:rPr>
        <w:t xml:space="preserve"> nouvelle génération</w:t>
      </w:r>
      <w:proofErr w:type="gramStart"/>
      <w:r>
        <w:rPr>
          <w:rFonts w:ascii="Arial" w:hAnsi="Arial"/>
          <w:sz w:val="22"/>
          <w:szCs w:val="22"/>
        </w:rPr>
        <w:t>. .</w:t>
      </w:r>
      <w:proofErr w:type="gramEnd"/>
    </w:p>
    <w:p w:rsidR="001F6BA3" w:rsidRPr="00E906D8" w:rsidRDefault="001F6BA3" w:rsidP="001F6BA3">
      <w:pPr>
        <w:spacing w:line="276" w:lineRule="auto"/>
        <w:rPr>
          <w:rFonts w:ascii="Arial" w:hAnsi="Arial" w:cs="Arial"/>
          <w:sz w:val="22"/>
          <w:szCs w:val="22"/>
          <w:lang w:val="fr-FR" w:eastAsia="en-US"/>
        </w:rPr>
      </w:pPr>
    </w:p>
    <w:p w:rsidR="001F6BA3" w:rsidRPr="001F6BA3" w:rsidRDefault="001F6BA3" w:rsidP="001F6BA3">
      <w:pPr>
        <w:spacing w:line="276" w:lineRule="auto"/>
        <w:rPr>
          <w:rFonts w:ascii="Arial" w:hAnsi="Arial" w:cs="Arial"/>
          <w:sz w:val="22"/>
          <w:szCs w:val="22"/>
        </w:rPr>
      </w:pPr>
      <w:r>
        <w:rPr>
          <w:rFonts w:ascii="Arial" w:hAnsi="Arial"/>
          <w:sz w:val="22"/>
          <w:szCs w:val="22"/>
        </w:rPr>
        <w:t xml:space="preserve">Le nouveau modèle </w:t>
      </w:r>
      <w:proofErr w:type="spellStart"/>
      <w:r>
        <w:rPr>
          <w:rFonts w:ascii="Arial" w:hAnsi="Arial"/>
          <w:sz w:val="22"/>
          <w:szCs w:val="22"/>
        </w:rPr>
        <w:t>Sorento</w:t>
      </w:r>
      <w:proofErr w:type="spellEnd"/>
      <w:r>
        <w:rPr>
          <w:rFonts w:ascii="Arial" w:hAnsi="Arial"/>
          <w:sz w:val="22"/>
          <w:szCs w:val="22"/>
        </w:rPr>
        <w:t xml:space="preserve"> sera le premier SUV à être basé sur la nouvelle plate-forme de Kia lorsque la production commencera plus tard dans l’année. Grâce à une structure compacte du compartiment moteur, à des porte-à-faux plus courts et à un empattement plus long, la plate-forme permet à la </w:t>
      </w:r>
      <w:proofErr w:type="spellStart"/>
      <w:r>
        <w:rPr>
          <w:rFonts w:ascii="Arial" w:hAnsi="Arial"/>
          <w:sz w:val="22"/>
          <w:szCs w:val="22"/>
        </w:rPr>
        <w:t>Sorento</w:t>
      </w:r>
      <w:proofErr w:type="spellEnd"/>
      <w:r>
        <w:rPr>
          <w:rFonts w:ascii="Arial" w:hAnsi="Arial"/>
          <w:sz w:val="22"/>
          <w:szCs w:val="22"/>
        </w:rPr>
        <w:t xml:space="preserve"> de présenter un nouveau design élégant et un meilleur comportement sur la route, ainsi qu’un grand confort et une maniabilité satisfaisante. </w:t>
      </w:r>
    </w:p>
    <w:p w:rsidR="001F6BA3" w:rsidRPr="00E906D8" w:rsidRDefault="001F6BA3" w:rsidP="001F6BA3">
      <w:pPr>
        <w:spacing w:line="276" w:lineRule="auto"/>
        <w:rPr>
          <w:rFonts w:ascii="Arial" w:hAnsi="Arial" w:cs="Arial"/>
          <w:sz w:val="22"/>
          <w:szCs w:val="22"/>
          <w:lang w:val="fr-FR" w:eastAsia="en-US"/>
        </w:rPr>
      </w:pPr>
    </w:p>
    <w:p w:rsidR="001F6BA3" w:rsidRPr="001F6BA3" w:rsidRDefault="001F6BA3" w:rsidP="001F6BA3">
      <w:pPr>
        <w:spacing w:line="276" w:lineRule="auto"/>
        <w:rPr>
          <w:rFonts w:ascii="Arial" w:hAnsi="Arial"/>
          <w:sz w:val="22"/>
          <w:szCs w:val="22"/>
        </w:rPr>
      </w:pPr>
      <w:r>
        <w:rPr>
          <w:rFonts w:ascii="Arial" w:hAnsi="Arial"/>
          <w:sz w:val="22"/>
          <w:szCs w:val="22"/>
        </w:rPr>
        <w:t xml:space="preserve">La longueur totale de la nouvelle </w:t>
      </w:r>
      <w:proofErr w:type="spellStart"/>
      <w:r>
        <w:rPr>
          <w:rFonts w:ascii="Arial" w:hAnsi="Arial"/>
          <w:sz w:val="22"/>
          <w:szCs w:val="22"/>
        </w:rPr>
        <w:t>Sorento</w:t>
      </w:r>
      <w:proofErr w:type="spellEnd"/>
      <w:r>
        <w:rPr>
          <w:rFonts w:ascii="Arial" w:hAnsi="Arial"/>
          <w:sz w:val="22"/>
          <w:szCs w:val="22"/>
        </w:rPr>
        <w:t xml:space="preserve"> a été augmentée de 10 mm par rapport à son prédécesseur, tandis que l’empattement est plus long de 35 mm pour atteindre 2815 </w:t>
      </w:r>
      <w:proofErr w:type="spellStart"/>
      <w:r>
        <w:rPr>
          <w:rFonts w:ascii="Arial" w:hAnsi="Arial"/>
          <w:sz w:val="22"/>
          <w:szCs w:val="22"/>
        </w:rPr>
        <w:t>mm.</w:t>
      </w:r>
      <w:proofErr w:type="spellEnd"/>
      <w:r>
        <w:rPr>
          <w:rFonts w:ascii="Arial" w:hAnsi="Arial"/>
          <w:sz w:val="22"/>
          <w:szCs w:val="22"/>
        </w:rPr>
        <w:t xml:space="preserve"> L’habitacle offre désormais plus d’espace que de nombreux autres SUV de taille moyenne, et grâce à un agencement intelligent, la nouvelle </w:t>
      </w:r>
      <w:proofErr w:type="spellStart"/>
      <w:r>
        <w:rPr>
          <w:rFonts w:ascii="Arial" w:hAnsi="Arial"/>
          <w:sz w:val="22"/>
          <w:szCs w:val="22"/>
        </w:rPr>
        <w:t>Sorento</w:t>
      </w:r>
      <w:proofErr w:type="spellEnd"/>
      <w:r>
        <w:rPr>
          <w:rFonts w:ascii="Arial" w:hAnsi="Arial"/>
          <w:sz w:val="22"/>
          <w:szCs w:val="22"/>
        </w:rPr>
        <w:t xml:space="preserve"> met également à disposition un volume de chargement exceptionnel.</w:t>
      </w:r>
    </w:p>
    <w:p w:rsidR="001F6BA3" w:rsidRPr="00E906D8" w:rsidRDefault="001F6BA3" w:rsidP="001F6BA3">
      <w:pPr>
        <w:spacing w:line="276" w:lineRule="auto"/>
        <w:rPr>
          <w:rFonts w:ascii="Arial" w:hAnsi="Arial"/>
          <w:sz w:val="22"/>
          <w:szCs w:val="22"/>
          <w:lang w:val="fr-FR" w:eastAsia="en-US"/>
        </w:rPr>
      </w:pPr>
    </w:p>
    <w:p w:rsidR="001F6BA3" w:rsidRPr="001F6BA3" w:rsidRDefault="001F6BA3" w:rsidP="001F6BA3">
      <w:pPr>
        <w:spacing w:line="276" w:lineRule="auto"/>
        <w:rPr>
          <w:rFonts w:ascii="Arial" w:hAnsi="Arial" w:cs="Arial"/>
          <w:sz w:val="22"/>
          <w:szCs w:val="22"/>
        </w:rPr>
      </w:pPr>
      <w:r>
        <w:rPr>
          <w:rFonts w:ascii="Arial" w:hAnsi="Arial"/>
          <w:sz w:val="22"/>
          <w:szCs w:val="22"/>
        </w:rPr>
        <w:t xml:space="preserve">Lorsque la première génération de la </w:t>
      </w:r>
      <w:proofErr w:type="spellStart"/>
      <w:r>
        <w:rPr>
          <w:rFonts w:ascii="Arial" w:hAnsi="Arial"/>
          <w:sz w:val="22"/>
          <w:szCs w:val="22"/>
        </w:rPr>
        <w:t>Sorento</w:t>
      </w:r>
      <w:proofErr w:type="spellEnd"/>
      <w:r>
        <w:rPr>
          <w:rFonts w:ascii="Arial" w:hAnsi="Arial"/>
          <w:sz w:val="22"/>
          <w:szCs w:val="22"/>
        </w:rPr>
        <w:t xml:space="preserve"> a été lancée en 2002, la carrosserie était montée sur châssis, optimisant l’espace et les capacités tout-terrain. Le passage à une structure monocoque pour la deuxième génération de la </w:t>
      </w:r>
      <w:proofErr w:type="spellStart"/>
      <w:r>
        <w:rPr>
          <w:rFonts w:ascii="Arial" w:hAnsi="Arial"/>
          <w:sz w:val="22"/>
          <w:szCs w:val="22"/>
        </w:rPr>
        <w:t>Sorento</w:t>
      </w:r>
      <w:proofErr w:type="spellEnd"/>
      <w:r>
        <w:rPr>
          <w:rFonts w:ascii="Arial" w:hAnsi="Arial"/>
          <w:sz w:val="22"/>
          <w:szCs w:val="22"/>
        </w:rPr>
        <w:t xml:space="preserve"> en 2009 a marqué un changement radical dans le caractère et le comportement de la voiture sur la route. La nouvelle plate</w:t>
      </w:r>
      <w:bookmarkStart w:id="0" w:name="_GoBack"/>
      <w:bookmarkEnd w:id="0"/>
      <w:r>
        <w:rPr>
          <w:rFonts w:ascii="Arial" w:hAnsi="Arial"/>
          <w:sz w:val="22"/>
          <w:szCs w:val="22"/>
        </w:rPr>
        <w:t xml:space="preserve">-forme de Kia pour les SUV de taille moyenne représente un bond en avant tout aussi important pour la nouvelle génération de la </w:t>
      </w:r>
      <w:proofErr w:type="spellStart"/>
      <w:r>
        <w:rPr>
          <w:rFonts w:ascii="Arial" w:hAnsi="Arial"/>
          <w:sz w:val="22"/>
          <w:szCs w:val="22"/>
        </w:rPr>
        <w:t>Sorento</w:t>
      </w:r>
      <w:proofErr w:type="spellEnd"/>
      <w:r>
        <w:rPr>
          <w:rFonts w:ascii="Arial" w:hAnsi="Arial"/>
          <w:sz w:val="22"/>
          <w:szCs w:val="22"/>
        </w:rPr>
        <w:t xml:space="preserve">, permettant à la voiture </w:t>
      </w:r>
      <w:r>
        <w:rPr>
          <w:rFonts w:ascii="Arial" w:hAnsi="Arial"/>
          <w:sz w:val="22"/>
          <w:szCs w:val="22"/>
        </w:rPr>
        <w:lastRenderedPageBreak/>
        <w:t>d’établir des normes inédites dans son segment en matière d’espace, de praticité, d’efficacité et de qualité.</w:t>
      </w:r>
    </w:p>
    <w:p w:rsidR="001F6BA3" w:rsidRPr="00E906D8" w:rsidRDefault="001F6BA3" w:rsidP="001F6BA3">
      <w:pPr>
        <w:spacing w:line="276" w:lineRule="auto"/>
        <w:rPr>
          <w:rFonts w:ascii="Arial" w:hAnsi="Arial"/>
          <w:sz w:val="22"/>
          <w:szCs w:val="22"/>
          <w:lang w:val="fr-FR" w:eastAsia="en-US"/>
        </w:rPr>
      </w:pPr>
    </w:p>
    <w:p w:rsidR="001F6BA3" w:rsidRPr="001F6BA3" w:rsidRDefault="001F6BA3" w:rsidP="001F6BA3">
      <w:pPr>
        <w:spacing w:line="276" w:lineRule="auto"/>
        <w:rPr>
          <w:rFonts w:ascii="Arial" w:hAnsi="Arial"/>
          <w:sz w:val="22"/>
          <w:szCs w:val="22"/>
        </w:rPr>
      </w:pPr>
      <w:r>
        <w:rPr>
          <w:rFonts w:ascii="Arial" w:hAnsi="Arial"/>
          <w:sz w:val="22"/>
          <w:szCs w:val="22"/>
        </w:rPr>
        <w:t>Pour la Corée, l’Europe et l’Amérique du Nord, la structure et la disposition de la plate-forme permettent d’accueillir le nouveau groupe motopropulseur turbo hybride</w:t>
      </w:r>
      <w:proofErr w:type="gramStart"/>
      <w:r>
        <w:rPr>
          <w:rFonts w:ascii="Arial" w:hAnsi="Arial"/>
          <w:sz w:val="22"/>
          <w:szCs w:val="22"/>
        </w:rPr>
        <w:t xml:space="preserve"> «</w:t>
      </w:r>
      <w:proofErr w:type="spellStart"/>
      <w:r>
        <w:rPr>
          <w:rFonts w:ascii="Arial" w:hAnsi="Arial"/>
          <w:sz w:val="22"/>
          <w:szCs w:val="22"/>
        </w:rPr>
        <w:t>Smartstream</w:t>
      </w:r>
      <w:proofErr w:type="spellEnd"/>
      <w:proofErr w:type="gramEnd"/>
      <w:r>
        <w:rPr>
          <w:rFonts w:ascii="Arial" w:hAnsi="Arial"/>
          <w:sz w:val="22"/>
          <w:szCs w:val="22"/>
        </w:rPr>
        <w:t xml:space="preserve">» puissant. Représentant la première utilisation de l’énergie électrique dans la gamme </w:t>
      </w:r>
      <w:proofErr w:type="spellStart"/>
      <w:r>
        <w:rPr>
          <w:rFonts w:ascii="Arial" w:hAnsi="Arial"/>
          <w:sz w:val="22"/>
          <w:szCs w:val="22"/>
        </w:rPr>
        <w:t>Sorento</w:t>
      </w:r>
      <w:proofErr w:type="spellEnd"/>
      <w:r>
        <w:rPr>
          <w:rFonts w:ascii="Arial" w:hAnsi="Arial"/>
          <w:sz w:val="22"/>
          <w:szCs w:val="22"/>
        </w:rPr>
        <w:t>, le nouveau groupe motopropulseur comprend un moteur T-</w:t>
      </w:r>
      <w:proofErr w:type="spellStart"/>
      <w:r>
        <w:rPr>
          <w:rFonts w:ascii="Arial" w:hAnsi="Arial"/>
          <w:sz w:val="22"/>
          <w:szCs w:val="22"/>
        </w:rPr>
        <w:t>GDi</w:t>
      </w:r>
      <w:proofErr w:type="spellEnd"/>
      <w:r>
        <w:rPr>
          <w:rFonts w:ascii="Arial" w:hAnsi="Arial"/>
          <w:sz w:val="22"/>
          <w:szCs w:val="22"/>
        </w:rPr>
        <w:t xml:space="preserve"> (turbo essence à injection directe) de 1,6 litre, un moteur électrique de 44,2 kW et une batterie lithium-polymère de 1,49 kWh. Les moteurs thermique et électrique produisent une puissance combinée totale de 230 </w:t>
      </w:r>
      <w:proofErr w:type="spellStart"/>
      <w:r>
        <w:rPr>
          <w:rFonts w:ascii="Arial" w:hAnsi="Arial"/>
          <w:sz w:val="22"/>
          <w:szCs w:val="22"/>
        </w:rPr>
        <w:t>ch</w:t>
      </w:r>
      <w:proofErr w:type="spellEnd"/>
      <w:r>
        <w:rPr>
          <w:rFonts w:ascii="Arial" w:hAnsi="Arial"/>
          <w:sz w:val="22"/>
          <w:szCs w:val="22"/>
        </w:rPr>
        <w:t xml:space="preserve"> et affichent un couple de 350 Nm. Le niveau de performance élevé du nouveau groupe motopropulseur électrifié permet de réduire les émissions polluantes. L’agencement intelligent de la nouvelle plate-forme permet de placer la batterie sous </w:t>
      </w:r>
      <w:proofErr w:type="gramStart"/>
      <w:r>
        <w:rPr>
          <w:rFonts w:ascii="Arial" w:hAnsi="Arial"/>
          <w:sz w:val="22"/>
          <w:szCs w:val="22"/>
        </w:rPr>
        <w:t>la cellule passagers</w:t>
      </w:r>
      <w:proofErr w:type="gramEnd"/>
      <w:r>
        <w:rPr>
          <w:rFonts w:ascii="Arial" w:hAnsi="Arial"/>
          <w:sz w:val="22"/>
          <w:szCs w:val="22"/>
        </w:rPr>
        <w:t>, sans impact sur l’habitabilité ou le volume de chargement.</w:t>
      </w:r>
    </w:p>
    <w:p w:rsidR="001F6BA3" w:rsidRPr="00E906D8" w:rsidRDefault="001F6BA3" w:rsidP="001F6BA3">
      <w:pPr>
        <w:spacing w:line="276" w:lineRule="auto"/>
        <w:rPr>
          <w:rFonts w:ascii="Arial" w:hAnsi="Arial"/>
          <w:sz w:val="22"/>
          <w:szCs w:val="22"/>
          <w:lang w:val="fr-FR" w:eastAsia="en-US"/>
        </w:rPr>
      </w:pPr>
    </w:p>
    <w:p w:rsidR="001F6BA3" w:rsidRPr="00E906D8" w:rsidRDefault="001F6BA3" w:rsidP="001F6BA3">
      <w:pPr>
        <w:spacing w:line="276" w:lineRule="auto"/>
        <w:rPr>
          <w:rFonts w:ascii="Arial" w:hAnsi="Arial"/>
          <w:sz w:val="22"/>
          <w:szCs w:val="22"/>
          <w:lang w:val="fr-FR" w:eastAsia="en-US"/>
        </w:rPr>
      </w:pPr>
    </w:p>
    <w:p w:rsidR="001F6BA3" w:rsidRPr="001F6BA3" w:rsidRDefault="001F6BA3" w:rsidP="001F6BA3">
      <w:pPr>
        <w:spacing w:line="276" w:lineRule="auto"/>
        <w:rPr>
          <w:rFonts w:ascii="Arial" w:hAnsi="Arial"/>
          <w:sz w:val="22"/>
          <w:szCs w:val="22"/>
        </w:rPr>
      </w:pPr>
      <w:r>
        <w:rPr>
          <w:rFonts w:ascii="Arial" w:hAnsi="Arial"/>
          <w:sz w:val="22"/>
          <w:szCs w:val="22"/>
        </w:rPr>
        <w:t>Les clients coréens et européens peuvent également opter pour le nouveau moteur diesel 4 cylindres de 2,2 litres</w:t>
      </w:r>
      <w:proofErr w:type="gramStart"/>
      <w:r>
        <w:rPr>
          <w:rFonts w:ascii="Arial" w:hAnsi="Arial"/>
          <w:sz w:val="22"/>
          <w:szCs w:val="22"/>
        </w:rPr>
        <w:t xml:space="preserve"> «</w:t>
      </w:r>
      <w:proofErr w:type="spellStart"/>
      <w:r>
        <w:rPr>
          <w:rFonts w:ascii="Arial" w:hAnsi="Arial"/>
          <w:sz w:val="22"/>
          <w:szCs w:val="22"/>
        </w:rPr>
        <w:t>Smartstream</w:t>
      </w:r>
      <w:proofErr w:type="spellEnd"/>
      <w:proofErr w:type="gramEnd"/>
      <w:r>
        <w:rPr>
          <w:rFonts w:ascii="Arial" w:hAnsi="Arial"/>
          <w:sz w:val="22"/>
          <w:szCs w:val="22"/>
        </w:rPr>
        <w:t xml:space="preserve">», qui développe 202 </w:t>
      </w:r>
      <w:proofErr w:type="spellStart"/>
      <w:r>
        <w:rPr>
          <w:rFonts w:ascii="Arial" w:hAnsi="Arial"/>
          <w:sz w:val="22"/>
          <w:szCs w:val="22"/>
        </w:rPr>
        <w:t>ch</w:t>
      </w:r>
      <w:proofErr w:type="spellEnd"/>
      <w:r>
        <w:rPr>
          <w:rFonts w:ascii="Arial" w:hAnsi="Arial"/>
          <w:sz w:val="22"/>
          <w:szCs w:val="22"/>
        </w:rPr>
        <w:t xml:space="preserve"> et affiche un couple de 440 Nm. Il est associé à la nouvelle boîte de vitesses Kia à 8 vitesses et à double embrayage humide (8DCT), développée pour offrir les caractéristiques de changement de vitesse en douceur d’une boîte automatique conventionnelle tout en améliorant l’efficacité par rapport aux boîtes de vitesses à double embrayage avec embrayage à sec.</w:t>
      </w:r>
    </w:p>
    <w:p w:rsidR="001F6BA3" w:rsidRPr="00E906D8" w:rsidRDefault="001F6BA3" w:rsidP="001F6BA3">
      <w:pPr>
        <w:spacing w:line="276" w:lineRule="auto"/>
        <w:rPr>
          <w:rFonts w:ascii="Arial" w:hAnsi="Arial"/>
          <w:sz w:val="22"/>
          <w:szCs w:val="22"/>
          <w:lang w:val="fr-FR" w:eastAsia="en-US"/>
        </w:rPr>
      </w:pPr>
    </w:p>
    <w:p w:rsidR="00996F6C" w:rsidRPr="00E906D8" w:rsidRDefault="00996F6C" w:rsidP="00E906D8">
      <w:pPr>
        <w:spacing w:line="276" w:lineRule="auto"/>
        <w:rPr>
          <w:rFonts w:ascii="Arial" w:hAnsi="Arial"/>
          <w:sz w:val="22"/>
          <w:szCs w:val="22"/>
        </w:rPr>
      </w:pPr>
      <w:r w:rsidRPr="00E906D8">
        <w:rPr>
          <w:rFonts w:ascii="Arial" w:hAnsi="Arial"/>
          <w:sz w:val="22"/>
          <w:szCs w:val="22"/>
        </w:rPr>
        <w:t>Des groupes motopropulseurs supplémentaires seront annoncés à l’avenir, notamment une nouvelle variante hybride rechargeable puissante.</w:t>
      </w:r>
    </w:p>
    <w:p w:rsidR="00996F6C" w:rsidRPr="00E906D8" w:rsidRDefault="00996F6C" w:rsidP="001F6BA3">
      <w:pPr>
        <w:spacing w:line="276" w:lineRule="auto"/>
        <w:rPr>
          <w:rFonts w:ascii="Arial" w:hAnsi="Arial"/>
          <w:sz w:val="22"/>
          <w:szCs w:val="22"/>
        </w:rPr>
      </w:pPr>
    </w:p>
    <w:p w:rsidR="00996F6C" w:rsidRPr="00E906D8" w:rsidRDefault="00996F6C" w:rsidP="00E906D8">
      <w:pPr>
        <w:spacing w:line="276" w:lineRule="auto"/>
        <w:rPr>
          <w:rFonts w:ascii="Arial" w:hAnsi="Arial"/>
          <w:sz w:val="22"/>
          <w:szCs w:val="22"/>
        </w:rPr>
      </w:pPr>
      <w:r w:rsidRPr="00E906D8">
        <w:rPr>
          <w:rFonts w:ascii="Arial" w:hAnsi="Arial"/>
          <w:sz w:val="22"/>
          <w:szCs w:val="22"/>
        </w:rPr>
        <w:t xml:space="preserve">En plus de ses nouveaux groupes motopropulseurs et de sa plate-forme inédite, la nouvelle </w:t>
      </w:r>
      <w:proofErr w:type="spellStart"/>
      <w:r w:rsidRPr="00E906D8">
        <w:rPr>
          <w:rFonts w:ascii="Arial" w:hAnsi="Arial"/>
          <w:sz w:val="22"/>
          <w:szCs w:val="22"/>
        </w:rPr>
        <w:t>Sorento</w:t>
      </w:r>
      <w:proofErr w:type="spellEnd"/>
      <w:r w:rsidRPr="00E906D8">
        <w:rPr>
          <w:rFonts w:ascii="Arial" w:hAnsi="Arial"/>
          <w:sz w:val="22"/>
          <w:szCs w:val="22"/>
        </w:rPr>
        <w:t xml:space="preserve"> présente un éventail de dispositifs de sécurité et de caractéristiques pratiques de haute technologie, ce qui la différencie encore davantage des autres SUV de taille moyenne. Cela inclut le premier système de freinage </w:t>
      </w:r>
      <w:proofErr w:type="spellStart"/>
      <w:r w:rsidRPr="00E906D8">
        <w:rPr>
          <w:rFonts w:ascii="Arial" w:hAnsi="Arial"/>
          <w:sz w:val="22"/>
          <w:szCs w:val="22"/>
        </w:rPr>
        <w:t>multicollision</w:t>
      </w:r>
      <w:proofErr w:type="spellEnd"/>
      <w:r w:rsidRPr="00E906D8">
        <w:rPr>
          <w:rFonts w:ascii="Arial" w:hAnsi="Arial"/>
          <w:sz w:val="22"/>
          <w:szCs w:val="22"/>
        </w:rPr>
        <w:t xml:space="preserve"> de Kia, qui permet à la </w:t>
      </w:r>
      <w:proofErr w:type="spellStart"/>
      <w:r w:rsidRPr="00E906D8">
        <w:rPr>
          <w:rFonts w:ascii="Arial" w:hAnsi="Arial"/>
          <w:sz w:val="22"/>
          <w:szCs w:val="22"/>
        </w:rPr>
        <w:t>Sorento</w:t>
      </w:r>
      <w:proofErr w:type="spellEnd"/>
      <w:r w:rsidRPr="00E906D8">
        <w:rPr>
          <w:rFonts w:ascii="Arial" w:hAnsi="Arial"/>
          <w:sz w:val="22"/>
          <w:szCs w:val="22"/>
        </w:rPr>
        <w:t xml:space="preserve"> d’atténuer la gravité des collisions secondaires. Les freins du véhicule sont automatiquement actionnés lorsque les airbags se sont déployés après une première collision, ce qui protège davantage les occupants contre les chocs frontaux ou latéraux secondaires. En fonction du marché, le système de freinage </w:t>
      </w:r>
      <w:proofErr w:type="spellStart"/>
      <w:r w:rsidRPr="00E906D8">
        <w:rPr>
          <w:rFonts w:ascii="Arial" w:hAnsi="Arial"/>
          <w:sz w:val="22"/>
          <w:szCs w:val="22"/>
        </w:rPr>
        <w:t>multicollision</w:t>
      </w:r>
      <w:proofErr w:type="spellEnd"/>
      <w:r w:rsidRPr="00E906D8">
        <w:rPr>
          <w:rFonts w:ascii="Arial" w:hAnsi="Arial"/>
          <w:sz w:val="22"/>
          <w:szCs w:val="22"/>
        </w:rPr>
        <w:t xml:space="preserve"> sera disponible avec un total de huit airbags pour améliorer encore plus la sécurité en cas de collision, y compris des airbags latéraux centraux et des airbags à hauteur des genoux pour les passagers avant.</w:t>
      </w:r>
    </w:p>
    <w:p w:rsidR="001F6BA3" w:rsidRPr="00E906D8" w:rsidRDefault="001F6BA3" w:rsidP="001F6BA3">
      <w:pPr>
        <w:spacing w:line="276" w:lineRule="auto"/>
        <w:rPr>
          <w:rFonts w:ascii="Arial" w:hAnsi="Arial"/>
          <w:sz w:val="22"/>
          <w:szCs w:val="22"/>
          <w:lang w:val="fr-FR" w:eastAsia="en-US"/>
        </w:rPr>
      </w:pPr>
    </w:p>
    <w:p w:rsidR="001F6BA3" w:rsidRPr="001F6BA3" w:rsidRDefault="001F6BA3" w:rsidP="001F6BA3">
      <w:pPr>
        <w:spacing w:line="276" w:lineRule="auto"/>
        <w:rPr>
          <w:rFonts w:ascii="Arial" w:hAnsi="Arial" w:cs="Arial"/>
          <w:sz w:val="22"/>
          <w:szCs w:val="22"/>
        </w:rPr>
      </w:pPr>
      <w:r>
        <w:rPr>
          <w:rFonts w:ascii="Arial" w:hAnsi="Arial"/>
          <w:sz w:val="22"/>
          <w:szCs w:val="22"/>
        </w:rPr>
        <w:t xml:space="preserve">Conçue et mise au point pour triompher de tout ce qui peut lui arriver, la nouvelle </w:t>
      </w:r>
      <w:proofErr w:type="spellStart"/>
      <w:r>
        <w:rPr>
          <w:rFonts w:ascii="Arial" w:hAnsi="Arial"/>
          <w:sz w:val="22"/>
          <w:szCs w:val="22"/>
        </w:rPr>
        <w:t>Sorento</w:t>
      </w:r>
      <w:proofErr w:type="spellEnd"/>
      <w:r>
        <w:rPr>
          <w:rFonts w:ascii="Arial" w:hAnsi="Arial"/>
          <w:sz w:val="22"/>
          <w:szCs w:val="22"/>
        </w:rPr>
        <w:t xml:space="preserve"> fera ses débuts le 3 mars au Salon international de l’automobile de Genève 2020.</w:t>
      </w:r>
    </w:p>
    <w:p w:rsidR="00E906D8" w:rsidRPr="00E906D8" w:rsidRDefault="00E906D8" w:rsidP="001F6BA3">
      <w:pPr>
        <w:rPr>
          <w:rFonts w:ascii="Arial" w:hAnsi="Arial" w:cs="Arial"/>
          <w:lang w:val="fr-FR"/>
        </w:rPr>
      </w:pPr>
    </w:p>
    <w:p w:rsidR="00E906D8" w:rsidRPr="00E906D8" w:rsidRDefault="00E906D8" w:rsidP="00E906D8">
      <w:pPr>
        <w:spacing w:line="276" w:lineRule="auto"/>
        <w:rPr>
          <w:rFonts w:ascii="Arial" w:hAnsi="Arial"/>
          <w:sz w:val="22"/>
          <w:szCs w:val="22"/>
          <w:lang w:val="fr-FR"/>
        </w:rPr>
      </w:pPr>
    </w:p>
    <w:p w:rsidR="00E906D8" w:rsidRPr="00E906D8" w:rsidRDefault="00E906D8" w:rsidP="00E906D8">
      <w:pPr>
        <w:spacing w:line="276" w:lineRule="auto"/>
        <w:rPr>
          <w:rFonts w:ascii="Arial" w:hAnsi="Arial" w:cs="Arial"/>
          <w:lang w:val="fr-FR"/>
        </w:rPr>
      </w:pPr>
      <w:r>
        <w:rPr>
          <w:rFonts w:ascii="Arial" w:hAnsi="Arial"/>
          <w:i/>
          <w:sz w:val="22"/>
          <w:szCs w:val="22"/>
        </w:rPr>
        <w:lastRenderedPageBreak/>
        <w:t>(</w:t>
      </w:r>
      <w:r w:rsidRPr="00E906D8">
        <w:rPr>
          <w:rFonts w:ascii="Arial" w:hAnsi="Arial"/>
          <w:i/>
          <w:sz w:val="22"/>
          <w:szCs w:val="22"/>
        </w:rPr>
        <w:t xml:space="preserve">Les modèles et motorisations pour le marché Suisse peuvent différer. </w:t>
      </w:r>
      <w:r>
        <w:rPr>
          <w:rFonts w:ascii="Arial" w:hAnsi="Arial"/>
          <w:i/>
          <w:sz w:val="22"/>
          <w:szCs w:val="22"/>
        </w:rPr>
        <w:t>Des</w:t>
      </w:r>
      <w:r w:rsidRPr="00E906D8">
        <w:rPr>
          <w:rFonts w:ascii="Arial" w:hAnsi="Arial"/>
          <w:i/>
          <w:sz w:val="22"/>
          <w:szCs w:val="22"/>
        </w:rPr>
        <w:t xml:space="preserve"> informations </w:t>
      </w:r>
      <w:r>
        <w:rPr>
          <w:rFonts w:ascii="Arial" w:hAnsi="Arial"/>
          <w:i/>
          <w:sz w:val="22"/>
          <w:szCs w:val="22"/>
        </w:rPr>
        <w:t>détaillées seront communiqué plus tard)</w:t>
      </w:r>
      <w:r w:rsidRPr="00E906D8">
        <w:rPr>
          <w:rFonts w:ascii="Arial" w:hAnsi="Arial"/>
          <w:i/>
          <w:sz w:val="22"/>
          <w:szCs w:val="22"/>
        </w:rPr>
        <w:t>.</w:t>
      </w:r>
    </w:p>
    <w:sectPr w:rsidR="00E906D8" w:rsidRPr="00E906D8" w:rsidSect="0025041D">
      <w:headerReference w:type="even" r:id="rId11"/>
      <w:headerReference w:type="default" r:id="rId12"/>
      <w:footerReference w:type="even" r:id="rId13"/>
      <w:footerReference w:type="default" r:id="rId14"/>
      <w:headerReference w:type="first" r:id="rId15"/>
      <w:footerReference w:type="first" r:id="rId16"/>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88" w:rsidRDefault="002F6988">
      <w:r>
        <w:separator/>
      </w:r>
    </w:p>
  </w:endnote>
  <w:endnote w:type="continuationSeparator" w:id="0">
    <w:p w:rsidR="002F6988" w:rsidRDefault="002F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DC" w:rsidRPr="00E906D8" w:rsidRDefault="008054DC" w:rsidP="00D14237">
    <w:pPr>
      <w:rPr>
        <w:rFonts w:ascii="Arial" w:hAnsi="Arial" w:cs="Arial"/>
        <w:b/>
        <w:sz w:val="20"/>
        <w:lang w:val="en-US"/>
      </w:rPr>
    </w:pPr>
    <w:r w:rsidRPr="00E906D8">
      <w:rPr>
        <w:rFonts w:ascii="Arial" w:hAnsi="Arial"/>
        <w:b/>
        <w:sz w:val="20"/>
        <w:lang w:val="en-US"/>
      </w:rPr>
      <w:t>Contact:</w:t>
    </w:r>
  </w:p>
  <w:p w:rsidR="008054DC" w:rsidRPr="00E906D8" w:rsidRDefault="008054DC" w:rsidP="00D14237">
    <w:pPr>
      <w:rPr>
        <w:rFonts w:ascii="Arial" w:hAnsi="Arial" w:cs="Arial"/>
        <w:sz w:val="20"/>
        <w:lang w:val="en-US"/>
      </w:rPr>
    </w:pPr>
  </w:p>
  <w:p w:rsidR="008054DC" w:rsidRPr="00E906D8" w:rsidRDefault="008054DC" w:rsidP="00D14237">
    <w:pPr>
      <w:rPr>
        <w:rFonts w:ascii="Arial" w:hAnsi="Arial" w:cs="Arial"/>
        <w:sz w:val="20"/>
        <w:lang w:val="en-US"/>
      </w:rPr>
    </w:pPr>
    <w:r w:rsidRPr="00E906D8">
      <w:rPr>
        <w:rFonts w:ascii="Arial" w:hAnsi="Arial"/>
        <w:sz w:val="20"/>
        <w:lang w:val="en-US"/>
      </w:rPr>
      <w:t>KIA Motors AG</w:t>
    </w:r>
    <w:r w:rsidRPr="00E906D8">
      <w:rPr>
        <w:lang w:val="en-US"/>
      </w:rPr>
      <w:tab/>
    </w:r>
    <w:r w:rsidRPr="00E906D8">
      <w:rPr>
        <w:lang w:val="en-US"/>
      </w:rPr>
      <w:tab/>
    </w:r>
    <w:r w:rsidRPr="00E906D8">
      <w:rPr>
        <w:lang w:val="en-US"/>
      </w:rPr>
      <w:tab/>
    </w:r>
    <w:r w:rsidRPr="00E906D8">
      <w:rPr>
        <w:rFonts w:ascii="Arial" w:hAnsi="Arial"/>
        <w:sz w:val="20"/>
        <w:lang w:val="en-US"/>
      </w:rPr>
      <w:t>Ilona Hass</w:t>
    </w:r>
  </w:p>
  <w:p w:rsidR="008054DC" w:rsidRPr="00CD0FA7" w:rsidRDefault="008054DC"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8054DC" w:rsidRPr="007B38A8" w:rsidRDefault="008054DC" w:rsidP="001436DA">
    <w:r>
      <w:rPr>
        <w:rFonts w:ascii="Arial" w:hAnsi="Arial"/>
        <w:sz w:val="20"/>
      </w:rPr>
      <w:t>CH-5745 Safenwil</w:t>
    </w:r>
    <w:r>
      <w:rPr>
        <w:rFonts w:ascii="Arial" w:hAnsi="Arial"/>
        <w:sz w:val="20"/>
      </w:rPr>
      <w:tab/>
    </w:r>
    <w:r>
      <w:rPr>
        <w:rFonts w:ascii="Arial" w:hAnsi="Arial"/>
        <w:sz w:val="20"/>
      </w:rPr>
      <w:tab/>
    </w:r>
    <w:proofErr w:type="gramStart"/>
    <w:r>
      <w:rPr>
        <w:rFonts w:ascii="Arial" w:hAnsi="Arial"/>
        <w:sz w:val="20"/>
      </w:rPr>
      <w:t>ilona.hass@kia.ch  /</w:t>
    </w:r>
    <w:proofErr w:type="gramEnd"/>
    <w:r>
      <w:rPr>
        <w:rFonts w:ascii="Arial" w:hAnsi="Arial"/>
        <w:sz w:val="20"/>
      </w:rPr>
      <w:t xml:space="preserve">  www.kiapress.ch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88" w:rsidRDefault="002F6988">
      <w:r>
        <w:separator/>
      </w:r>
    </w:p>
  </w:footnote>
  <w:footnote w:type="continuationSeparator" w:id="0">
    <w:p w:rsidR="002F6988" w:rsidRDefault="002F6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DC" w:rsidRDefault="008054DC">
    <w:pPr>
      <w:pStyle w:val="Kopfzeile"/>
    </w:pPr>
  </w:p>
  <w:p w:rsidR="008054DC" w:rsidRDefault="008054DC">
    <w:pPr>
      <w:pStyle w:val="Kopfzeile"/>
    </w:pPr>
  </w:p>
  <w:p w:rsidR="008054DC" w:rsidRDefault="008054DC"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4DC" w:rsidRDefault="008054DC" w:rsidP="00D14237">
    <w:pPr>
      <w:pStyle w:val="Kopfzeile"/>
      <w:rPr>
        <w:rFonts w:ascii="Tahoma" w:hAnsi="Tahoma"/>
        <w:b/>
        <w:color w:val="C00000"/>
        <w:sz w:val="36"/>
      </w:rPr>
    </w:pPr>
    <w:r>
      <w:rPr>
        <w:rFonts w:ascii="Tahoma" w:hAnsi="Tahoma"/>
        <w:b/>
        <w:color w:val="C00000"/>
        <w:sz w:val="36"/>
      </w:rPr>
      <w:t>COMMUNIQUÉ DE PRESSE</w:t>
    </w:r>
  </w:p>
  <w:p w:rsidR="008054DC" w:rsidRPr="00AB6C8F" w:rsidRDefault="008054DC" w:rsidP="00066E6A">
    <w:pPr>
      <w:pStyle w:val="Kopfzeile"/>
      <w:rPr>
        <w:rFonts w:ascii="Tahoma" w:hAnsi="Tahoma" w:cs="Tahoma"/>
        <w:b/>
        <w:color w:val="C00000"/>
        <w:sz w:val="36"/>
      </w:rPr>
    </w:pPr>
  </w:p>
  <w:p w:rsidR="008054DC" w:rsidRPr="0057728E" w:rsidRDefault="008054DC" w:rsidP="00066E6A">
    <w:pPr>
      <w:pStyle w:val="Kopfzeile"/>
      <w:rPr>
        <w:color w:val="C00000"/>
      </w:rPr>
    </w:pPr>
  </w:p>
  <w:p w:rsidR="008054DC" w:rsidRPr="0057728E" w:rsidRDefault="008054DC"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94DE2"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8054DC" w:rsidRDefault="008054DC" w:rsidP="00066E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FD" w:rsidRDefault="004E1E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1"/>
  </w:num>
  <w:num w:numId="2">
    <w:abstractNumId w:val="23"/>
  </w:num>
  <w:num w:numId="3">
    <w:abstractNumId w:val="1"/>
  </w:num>
  <w:num w:numId="4">
    <w:abstractNumId w:val="6"/>
  </w:num>
  <w:num w:numId="5">
    <w:abstractNumId w:val="17"/>
  </w:num>
  <w:num w:numId="6">
    <w:abstractNumId w:val="10"/>
  </w:num>
  <w:num w:numId="7">
    <w:abstractNumId w:val="4"/>
  </w:num>
  <w:num w:numId="8">
    <w:abstractNumId w:val="18"/>
  </w:num>
  <w:num w:numId="9">
    <w:abstractNumId w:val="30"/>
  </w:num>
  <w:num w:numId="10">
    <w:abstractNumId w:val="13"/>
  </w:num>
  <w:num w:numId="11">
    <w:abstractNumId w:val="0"/>
  </w:num>
  <w:num w:numId="12">
    <w:abstractNumId w:val="11"/>
  </w:num>
  <w:num w:numId="13">
    <w:abstractNumId w:val="16"/>
  </w:num>
  <w:num w:numId="14">
    <w:abstractNumId w:val="21"/>
  </w:num>
  <w:num w:numId="15">
    <w:abstractNumId w:val="25"/>
  </w:num>
  <w:num w:numId="16">
    <w:abstractNumId w:val="5"/>
  </w:num>
  <w:num w:numId="17">
    <w:abstractNumId w:val="15"/>
  </w:num>
  <w:num w:numId="18">
    <w:abstractNumId w:val="8"/>
  </w:num>
  <w:num w:numId="19">
    <w:abstractNumId w:val="3"/>
  </w:num>
  <w:num w:numId="20">
    <w:abstractNumId w:val="22"/>
  </w:num>
  <w:num w:numId="21">
    <w:abstractNumId w:val="7"/>
  </w:num>
  <w:num w:numId="22">
    <w:abstractNumId w:val="24"/>
  </w:num>
  <w:num w:numId="23">
    <w:abstractNumId w:val="29"/>
  </w:num>
  <w:num w:numId="24">
    <w:abstractNumId w:val="26"/>
  </w:num>
  <w:num w:numId="25">
    <w:abstractNumId w:val="14"/>
  </w:num>
  <w:num w:numId="26">
    <w:abstractNumId w:val="2"/>
  </w:num>
  <w:num w:numId="27">
    <w:abstractNumId w:val="9"/>
  </w:num>
  <w:num w:numId="28">
    <w:abstractNumId w:val="12"/>
  </w:num>
  <w:num w:numId="29">
    <w:abstractNumId w:val="28"/>
  </w:num>
  <w:num w:numId="30">
    <w:abstractNumId w:val="20"/>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CH" w:vendorID="64" w:dllVersion="131078" w:nlCheck="1" w:checkStyle="0"/>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97BFE"/>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557F"/>
    <w:rsid w:val="001C5BAE"/>
    <w:rsid w:val="001C7345"/>
    <w:rsid w:val="001C7AA1"/>
    <w:rsid w:val="001D3725"/>
    <w:rsid w:val="001D3E8F"/>
    <w:rsid w:val="001D5C35"/>
    <w:rsid w:val="001D5DF4"/>
    <w:rsid w:val="001D665B"/>
    <w:rsid w:val="001E1303"/>
    <w:rsid w:val="001E2EE8"/>
    <w:rsid w:val="001E4AF4"/>
    <w:rsid w:val="001E53B9"/>
    <w:rsid w:val="001E5ECA"/>
    <w:rsid w:val="001F0567"/>
    <w:rsid w:val="001F2ACB"/>
    <w:rsid w:val="001F2EE0"/>
    <w:rsid w:val="001F6BA3"/>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988"/>
    <w:rsid w:val="002F6B21"/>
    <w:rsid w:val="002F75F9"/>
    <w:rsid w:val="002F7CDA"/>
    <w:rsid w:val="00302C7C"/>
    <w:rsid w:val="00304FDF"/>
    <w:rsid w:val="00310572"/>
    <w:rsid w:val="00315634"/>
    <w:rsid w:val="00320416"/>
    <w:rsid w:val="00321198"/>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1AD0"/>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786"/>
    <w:rsid w:val="006319F0"/>
    <w:rsid w:val="00632F76"/>
    <w:rsid w:val="0063467C"/>
    <w:rsid w:val="00636053"/>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3EB5"/>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66CB0"/>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54DC"/>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1C9A"/>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3B56"/>
    <w:rsid w:val="00916B14"/>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6F6C"/>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94B"/>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571A"/>
    <w:rsid w:val="00CA7191"/>
    <w:rsid w:val="00CB29F6"/>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17DF8"/>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2001"/>
    <w:rsid w:val="00D44F3F"/>
    <w:rsid w:val="00D4577B"/>
    <w:rsid w:val="00D46A26"/>
    <w:rsid w:val="00D47012"/>
    <w:rsid w:val="00D470D2"/>
    <w:rsid w:val="00D47CBE"/>
    <w:rsid w:val="00D505B2"/>
    <w:rsid w:val="00D515B4"/>
    <w:rsid w:val="00D529F4"/>
    <w:rsid w:val="00D56573"/>
    <w:rsid w:val="00D577AA"/>
    <w:rsid w:val="00D614BE"/>
    <w:rsid w:val="00D62074"/>
    <w:rsid w:val="00D634EE"/>
    <w:rsid w:val="00D646FE"/>
    <w:rsid w:val="00D6726B"/>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06D8"/>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33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0dfba3c1-64c1-4531-8f3e-2e0346c6359b"/>
    <ds:schemaRef ds:uri="http://purl.org/dc/dcmitype/"/>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82D4C-1D9D-48E7-A17C-C1DBC66D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CA33496F.dotm</Template>
  <TotalTime>0</TotalTime>
  <Pages>3</Pages>
  <Words>671</Words>
  <Characters>4233</Characters>
  <Application>Microsoft Office Word</Application>
  <DocSecurity>4</DocSecurity>
  <Lines>35</Lines>
  <Paragraphs>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4895</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2020-02-20T15:40:00Z</dcterms:created>
  <dcterms:modified xsi:type="dcterms:W3CDTF">2020-02-20T15:40:00Z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