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59801" w14:textId="727DC9D6" w:rsidR="00066E6A" w:rsidRPr="00140D14" w:rsidRDefault="005A08D8" w:rsidP="00B775FA">
      <w:pPr>
        <w:pStyle w:val="KeinLeerraum"/>
        <w:spacing w:line="360" w:lineRule="auto"/>
        <w:rPr>
          <w:rFonts w:ascii="Arial" w:hAnsi="Arial"/>
        </w:rPr>
      </w:pPr>
      <w:r w:rsidRPr="00140D14">
        <w:rPr>
          <w:rFonts w:ascii="Arial" w:hAnsi="Arial"/>
        </w:rPr>
        <w:t>PR-</w:t>
      </w:r>
      <w:r w:rsidR="00E814C4" w:rsidRPr="00140D14">
        <w:rPr>
          <w:rFonts w:ascii="Arial" w:hAnsi="Arial"/>
        </w:rPr>
        <w:t>New Kia e-Niro-d</w:t>
      </w:r>
      <w:r w:rsidR="00E814C4" w:rsidRPr="00140D14">
        <w:rPr>
          <w:rFonts w:ascii="Arial" w:hAnsi="Arial"/>
        </w:rPr>
        <w:tab/>
      </w:r>
      <w:r w:rsidR="00E814C4" w:rsidRPr="00140D14">
        <w:rPr>
          <w:rFonts w:ascii="Arial" w:hAnsi="Arial"/>
        </w:rPr>
        <w:tab/>
      </w:r>
      <w:r w:rsidR="00E814C4" w:rsidRPr="00140D14">
        <w:rPr>
          <w:rFonts w:ascii="Arial" w:hAnsi="Arial"/>
        </w:rPr>
        <w:tab/>
      </w:r>
      <w:r w:rsidR="00E814C4" w:rsidRPr="00140D14">
        <w:rPr>
          <w:rFonts w:ascii="Arial" w:hAnsi="Arial"/>
        </w:rPr>
        <w:tab/>
        <w:t xml:space="preserve">Safenwil, </w:t>
      </w:r>
      <w:r w:rsidR="00707712" w:rsidRPr="00140D14">
        <w:rPr>
          <w:rFonts w:ascii="Arial" w:hAnsi="Arial"/>
        </w:rPr>
        <w:t>April 2019</w:t>
      </w:r>
    </w:p>
    <w:p w14:paraId="08B5580D" w14:textId="77777777" w:rsidR="0025041D" w:rsidRPr="00AE22E6" w:rsidRDefault="0025041D" w:rsidP="00006F60">
      <w:pPr>
        <w:pStyle w:val="KeinLeerraum"/>
        <w:spacing w:line="360" w:lineRule="auto"/>
        <w:rPr>
          <w:rFonts w:ascii="Arial" w:hAnsi="Arial" w:cs="Arial"/>
          <w:lang w:val="pt-BR"/>
        </w:rPr>
      </w:pPr>
    </w:p>
    <w:p w14:paraId="2FFF9D9A" w14:textId="77777777" w:rsidR="00006F60" w:rsidRPr="00AE22E6" w:rsidRDefault="00006F60" w:rsidP="00006F60">
      <w:pPr>
        <w:pStyle w:val="KeinLeerraum"/>
        <w:spacing w:line="360" w:lineRule="auto"/>
        <w:rPr>
          <w:rFonts w:ascii="Arial" w:hAnsi="Arial" w:cs="Arial"/>
          <w:lang w:val="pt-BR"/>
        </w:rPr>
      </w:pPr>
    </w:p>
    <w:p w14:paraId="7C4DDD3B" w14:textId="77777777" w:rsidR="00006F60" w:rsidRPr="00AE22E6" w:rsidRDefault="00006F60" w:rsidP="00006F60">
      <w:pPr>
        <w:pStyle w:val="KeinLeerraum"/>
        <w:spacing w:line="360" w:lineRule="auto"/>
        <w:rPr>
          <w:rFonts w:ascii="Arial" w:hAnsi="Arial" w:cs="Arial"/>
          <w:lang w:val="pt-BR"/>
        </w:rPr>
      </w:pPr>
    </w:p>
    <w:p w14:paraId="522D1ACA" w14:textId="77777777" w:rsidR="00514BA0" w:rsidRPr="00514BA0" w:rsidRDefault="00D05C52" w:rsidP="00514BA0">
      <w:pPr>
        <w:rPr>
          <w:rFonts w:ascii="Arial" w:hAnsi="Arial" w:cs="Arial"/>
          <w:b/>
          <w:sz w:val="32"/>
          <w:szCs w:val="32"/>
        </w:rPr>
      </w:pPr>
      <w:r>
        <w:rPr>
          <w:rFonts w:ascii="Arial" w:hAnsi="Arial"/>
          <w:b/>
          <w:sz w:val="32"/>
          <w:szCs w:val="32"/>
        </w:rPr>
        <w:t>Der neue</w:t>
      </w:r>
      <w:r w:rsidR="00514BA0">
        <w:rPr>
          <w:rFonts w:ascii="Arial" w:hAnsi="Arial"/>
          <w:b/>
          <w:sz w:val="32"/>
          <w:szCs w:val="32"/>
        </w:rPr>
        <w:t xml:space="preserve"> Kia e-Niro bietet hohe Alltagstauglichkeit</w:t>
      </w:r>
      <w:r>
        <w:rPr>
          <w:rFonts w:ascii="Arial" w:hAnsi="Arial"/>
          <w:b/>
          <w:sz w:val="32"/>
          <w:szCs w:val="32"/>
        </w:rPr>
        <w:t xml:space="preserve"> </w:t>
      </w:r>
      <w:r w:rsidR="00B64A82">
        <w:rPr>
          <w:rFonts w:ascii="Arial" w:hAnsi="Arial"/>
          <w:b/>
          <w:sz w:val="32"/>
          <w:szCs w:val="32"/>
        </w:rPr>
        <w:t>bei emissionsfreiem</w:t>
      </w:r>
      <w:r>
        <w:rPr>
          <w:rFonts w:ascii="Arial" w:hAnsi="Arial"/>
          <w:b/>
          <w:sz w:val="32"/>
          <w:szCs w:val="32"/>
        </w:rPr>
        <w:t xml:space="preserve">, vollelektrischem </w:t>
      </w:r>
      <w:r w:rsidR="00514BA0">
        <w:rPr>
          <w:rFonts w:ascii="Arial" w:hAnsi="Arial"/>
          <w:b/>
          <w:sz w:val="32"/>
          <w:szCs w:val="32"/>
        </w:rPr>
        <w:t>Antrieb</w:t>
      </w:r>
    </w:p>
    <w:p w14:paraId="2769A90D" w14:textId="77777777" w:rsidR="00514BA0" w:rsidRPr="004C0BFA" w:rsidRDefault="00514BA0" w:rsidP="00514BA0">
      <w:pPr>
        <w:rPr>
          <w:rFonts w:ascii="Arial" w:hAnsi="Arial" w:cs="Arial"/>
          <w:b/>
          <w:sz w:val="32"/>
          <w:szCs w:val="32"/>
          <w:lang w:val="de-DE" w:eastAsia="en-US"/>
        </w:rPr>
      </w:pPr>
    </w:p>
    <w:p w14:paraId="1B872041" w14:textId="77777777"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Hochleistungsfähige 64-kWh-Lithium-Polymer-Batt</w:t>
      </w:r>
      <w:r w:rsidR="00BB45A8">
        <w:rPr>
          <w:rFonts w:ascii="Arial" w:hAnsi="Arial"/>
          <w:b/>
        </w:rPr>
        <w:t>erie ermöglicht Reichweite von 45</w:t>
      </w:r>
      <w:r>
        <w:rPr>
          <w:rFonts w:ascii="Arial" w:hAnsi="Arial"/>
          <w:b/>
        </w:rPr>
        <w:t xml:space="preserve">5 Kilometern pro Ladung </w:t>
      </w:r>
    </w:p>
    <w:p w14:paraId="29ED30DC" w14:textId="77777777"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e-Niro kombiniert einen effizienten Elektroantrieb mit dem Platzangebot und der Alltagstauglichkeit eines Crossovers</w:t>
      </w:r>
    </w:p>
    <w:p w14:paraId="0B783A32" w14:textId="77777777"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Innovative Technologien helfen, Energie zu sparen und zurückzugewinnen</w:t>
      </w:r>
    </w:p>
    <w:p w14:paraId="1E5D5493" w14:textId="77777777"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szCs w:val="22"/>
        </w:rPr>
        <w:t>Umfangreiches Sortiment an fortschrittlichen Fahrerassistenzsystemen erhältlich</w:t>
      </w:r>
    </w:p>
    <w:p w14:paraId="7D825F05" w14:textId="77777777"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Ergänzt die klimafreundliche Niro-Crossover-Modellreihe, die bereits den Niro Hybrid und den Plug-in-Hybrid umfasst</w:t>
      </w:r>
    </w:p>
    <w:p w14:paraId="0D8437EF" w14:textId="62A02648" w:rsidR="00514BA0" w:rsidRPr="003113E6" w:rsidRDefault="00514BA0" w:rsidP="00514BA0">
      <w:pPr>
        <w:numPr>
          <w:ilvl w:val="0"/>
          <w:numId w:val="22"/>
        </w:numPr>
        <w:spacing w:line="276" w:lineRule="auto"/>
        <w:ind w:left="284" w:hanging="284"/>
        <w:contextualSpacing/>
        <w:rPr>
          <w:rFonts w:ascii="Arial" w:hAnsi="Arial" w:cs="Arial"/>
          <w:b/>
        </w:rPr>
      </w:pPr>
      <w:r>
        <w:rPr>
          <w:rFonts w:ascii="Arial" w:hAnsi="Arial"/>
          <w:b/>
        </w:rPr>
        <w:t xml:space="preserve">Seit 2016 weltweit </w:t>
      </w:r>
      <w:r w:rsidR="00B2183E">
        <w:rPr>
          <w:rFonts w:ascii="Arial" w:hAnsi="Arial"/>
          <w:b/>
        </w:rPr>
        <w:t xml:space="preserve">über </w:t>
      </w:r>
      <w:r>
        <w:rPr>
          <w:rFonts w:ascii="Arial" w:hAnsi="Arial"/>
          <w:b/>
        </w:rPr>
        <w:t>2</w:t>
      </w:r>
      <w:r w:rsidR="003113E6">
        <w:rPr>
          <w:rFonts w:ascii="Arial" w:hAnsi="Arial"/>
          <w:b/>
        </w:rPr>
        <w:t>7</w:t>
      </w:r>
      <w:r w:rsidR="00B2183E">
        <w:rPr>
          <w:rFonts w:ascii="Arial" w:hAnsi="Arial"/>
          <w:b/>
        </w:rPr>
        <w:t>5</w:t>
      </w:r>
      <w:r w:rsidR="00CC7CCD">
        <w:rPr>
          <w:rFonts w:ascii="Arial" w:hAnsi="Arial"/>
          <w:b/>
        </w:rPr>
        <w:t>'</w:t>
      </w:r>
      <w:r>
        <w:rPr>
          <w:rFonts w:ascii="Arial" w:hAnsi="Arial"/>
          <w:b/>
        </w:rPr>
        <w:t xml:space="preserve">000 Fahrzeuge verkauft; </w:t>
      </w:r>
      <w:r w:rsidR="003113E6">
        <w:rPr>
          <w:rFonts w:ascii="Arial" w:hAnsi="Arial"/>
          <w:b/>
        </w:rPr>
        <w:t>100</w:t>
      </w:r>
      <w:r>
        <w:rPr>
          <w:rFonts w:ascii="Arial" w:hAnsi="Arial"/>
          <w:b/>
        </w:rPr>
        <w:t>'000 davon in Europa</w:t>
      </w:r>
    </w:p>
    <w:p w14:paraId="24627BB5" w14:textId="7E79ECC6" w:rsidR="003113E6" w:rsidRPr="00514BA0" w:rsidRDefault="003113E6" w:rsidP="00140D14">
      <w:pPr>
        <w:spacing w:line="276" w:lineRule="auto"/>
        <w:ind w:left="284"/>
        <w:contextualSpacing/>
        <w:rPr>
          <w:rFonts w:ascii="Arial" w:hAnsi="Arial" w:cs="Arial"/>
          <w:b/>
        </w:rPr>
      </w:pPr>
      <w:bookmarkStart w:id="0" w:name="_GoBack"/>
      <w:bookmarkEnd w:id="0"/>
    </w:p>
    <w:p w14:paraId="713084D9" w14:textId="77777777" w:rsidR="00514BA0" w:rsidRPr="00514BA0" w:rsidRDefault="00514BA0" w:rsidP="00514BA0">
      <w:pPr>
        <w:rPr>
          <w:rFonts w:ascii="Arial" w:hAnsi="Arial" w:cs="Arial"/>
          <w:b/>
          <w:sz w:val="32"/>
          <w:szCs w:val="32"/>
        </w:rPr>
      </w:pPr>
    </w:p>
    <w:p w14:paraId="6D657E94" w14:textId="3D63AE84" w:rsidR="00514BA0" w:rsidRPr="00514BA0" w:rsidRDefault="00514BA0" w:rsidP="00514BA0">
      <w:pPr>
        <w:spacing w:line="276" w:lineRule="auto"/>
        <w:rPr>
          <w:rFonts w:ascii="Arial" w:hAnsi="Arial" w:cs="Arial"/>
          <w:sz w:val="22"/>
          <w:szCs w:val="22"/>
        </w:rPr>
      </w:pPr>
      <w:r>
        <w:rPr>
          <w:rFonts w:ascii="Arial" w:hAnsi="Arial"/>
          <w:sz w:val="22"/>
          <w:szCs w:val="22"/>
        </w:rPr>
        <w:t>Mit dem rundum neuen Kia e-Niro kommt der erste vollelektrische Crossover des südkoreanischen Autobauers in den europäischen Handel. Das Modell k</w:t>
      </w:r>
      <w:r w:rsidR="00BB45A8">
        <w:rPr>
          <w:rFonts w:ascii="Arial" w:hAnsi="Arial"/>
          <w:sz w:val="22"/>
          <w:szCs w:val="22"/>
        </w:rPr>
        <w:t>ombiniert eine Reichweite von 45</w:t>
      </w:r>
      <w:r>
        <w:rPr>
          <w:rFonts w:ascii="Arial" w:hAnsi="Arial"/>
          <w:sz w:val="22"/>
          <w:szCs w:val="22"/>
        </w:rPr>
        <w:t xml:space="preserve">5 Kilometern mit bestem Fahrvergnügen, einem markanten Design, einer hohen Alltagstauglichkeit und einem emissionsfreien Antrieb. Damit ist </w:t>
      </w:r>
      <w:r w:rsidR="00CC7CCD">
        <w:rPr>
          <w:rFonts w:ascii="Arial" w:hAnsi="Arial"/>
          <w:sz w:val="22"/>
          <w:szCs w:val="22"/>
        </w:rPr>
        <w:t xml:space="preserve">es </w:t>
      </w:r>
      <w:r>
        <w:rPr>
          <w:rFonts w:ascii="Arial" w:hAnsi="Arial"/>
          <w:sz w:val="22"/>
          <w:szCs w:val="22"/>
        </w:rPr>
        <w:t>eines der leistungsfähigsten Elektrofahrzeuge, die weltweit auf dem Markt erhältlich sind.</w:t>
      </w:r>
    </w:p>
    <w:p w14:paraId="69B5D672" w14:textId="77777777" w:rsidR="00514BA0" w:rsidRPr="004C0BFA" w:rsidRDefault="00514BA0" w:rsidP="00514BA0">
      <w:pPr>
        <w:spacing w:line="276" w:lineRule="auto"/>
        <w:rPr>
          <w:rFonts w:ascii="Arial" w:hAnsi="Arial" w:cs="Arial"/>
          <w:sz w:val="22"/>
          <w:szCs w:val="22"/>
          <w:lang w:val="de-DE" w:eastAsia="en-US"/>
        </w:rPr>
      </w:pPr>
    </w:p>
    <w:p w14:paraId="7FF0B5CB" w14:textId="77777777" w:rsidR="00514BA0" w:rsidRPr="00514BA0" w:rsidRDefault="00514BA0" w:rsidP="00514BA0">
      <w:pPr>
        <w:spacing w:line="276" w:lineRule="auto"/>
        <w:rPr>
          <w:rFonts w:ascii="Arial" w:hAnsi="Arial" w:cs="Arial"/>
          <w:sz w:val="22"/>
          <w:szCs w:val="22"/>
        </w:rPr>
      </w:pPr>
      <w:r>
        <w:rPr>
          <w:rFonts w:ascii="Arial" w:hAnsi="Arial"/>
          <w:sz w:val="22"/>
          <w:szCs w:val="22"/>
        </w:rPr>
        <w:t>Als vollelektrischer Crossover nimmt der Kia e-Niro eine einzigartige Position auf dem Markt ein. Er überzeugt durch intelligentes Packaging, grosse Zweckmässigkeit und eine hohe Reichweite. Käufer profitieren zudem von verschiedenen bordeigenen EV-Technologien, neuen Sicherheitsfunktionen und einem herausragenden Aussen- und Innendesign.</w:t>
      </w:r>
    </w:p>
    <w:p w14:paraId="507B198B" w14:textId="77777777" w:rsidR="00514BA0" w:rsidRPr="004C0BFA" w:rsidRDefault="00514BA0" w:rsidP="00514BA0">
      <w:pPr>
        <w:spacing w:line="276" w:lineRule="auto"/>
        <w:rPr>
          <w:rFonts w:ascii="Arial" w:hAnsi="Arial" w:cs="Arial"/>
          <w:sz w:val="22"/>
          <w:szCs w:val="22"/>
          <w:lang w:val="de-DE" w:eastAsia="en-US"/>
        </w:rPr>
      </w:pPr>
    </w:p>
    <w:p w14:paraId="1D8FB972" w14:textId="75835501" w:rsidR="00514BA0" w:rsidRPr="00514BA0" w:rsidRDefault="00514BA0" w:rsidP="00514BA0">
      <w:pPr>
        <w:spacing w:line="276" w:lineRule="auto"/>
        <w:rPr>
          <w:rFonts w:ascii="Arial" w:hAnsi="Arial" w:cs="Arial"/>
          <w:sz w:val="22"/>
          <w:szCs w:val="22"/>
        </w:rPr>
      </w:pPr>
      <w:r>
        <w:rPr>
          <w:rFonts w:ascii="Arial" w:hAnsi="Arial"/>
          <w:sz w:val="22"/>
          <w:szCs w:val="22"/>
        </w:rPr>
        <w:t>Emilio Herrera, Chief Operating Officer bei Kia Motors Europe, kommentiert dies so: «Die Kombination aus coolem Crossover-Design und fortschrittlichen Antriebssträngen überzeugt. Dies zeigen auch die Absatzzahlen: Im Jahr 201</w:t>
      </w:r>
      <w:r w:rsidR="003113E6">
        <w:rPr>
          <w:rFonts w:ascii="Arial" w:hAnsi="Arial"/>
          <w:sz w:val="22"/>
          <w:szCs w:val="22"/>
        </w:rPr>
        <w:t>8</w:t>
      </w:r>
      <w:r>
        <w:rPr>
          <w:rFonts w:ascii="Arial" w:hAnsi="Arial"/>
          <w:sz w:val="22"/>
          <w:szCs w:val="22"/>
        </w:rPr>
        <w:t xml:space="preserve"> wurden in Europa </w:t>
      </w:r>
      <w:r w:rsidR="003113E6">
        <w:rPr>
          <w:rFonts w:ascii="Arial" w:hAnsi="Arial"/>
          <w:sz w:val="22"/>
          <w:szCs w:val="22"/>
        </w:rPr>
        <w:t>45</w:t>
      </w:r>
      <w:r w:rsidR="00080C8E">
        <w:rPr>
          <w:rFonts w:ascii="Arial" w:hAnsi="Arial"/>
          <w:sz w:val="22"/>
          <w:szCs w:val="22"/>
        </w:rPr>
        <w:t>’</w:t>
      </w:r>
      <w:r w:rsidR="003113E6">
        <w:rPr>
          <w:rFonts w:ascii="Arial" w:hAnsi="Arial"/>
          <w:sz w:val="22"/>
          <w:szCs w:val="22"/>
        </w:rPr>
        <w:t>255</w:t>
      </w:r>
      <w:r w:rsidR="00FF7D6B">
        <w:rPr>
          <w:rFonts w:ascii="Arial" w:hAnsi="Arial"/>
          <w:sz w:val="22"/>
          <w:szCs w:val="22"/>
        </w:rPr>
        <w:t> Einheiten verkauft</w:t>
      </w:r>
      <w:r>
        <w:rPr>
          <w:rFonts w:ascii="Arial" w:hAnsi="Arial"/>
          <w:sz w:val="22"/>
          <w:szCs w:val="22"/>
        </w:rPr>
        <w:t>. Damit gehört der Niro zu unseren Bestsellern. Wir gehen davon aus, dass der europäische Jahresabsatz 201</w:t>
      </w:r>
      <w:r w:rsidR="00DF6DF2">
        <w:rPr>
          <w:rFonts w:ascii="Arial" w:hAnsi="Arial"/>
          <w:sz w:val="22"/>
          <w:szCs w:val="22"/>
        </w:rPr>
        <w:t>9</w:t>
      </w:r>
      <w:r>
        <w:rPr>
          <w:rFonts w:ascii="Arial" w:hAnsi="Arial"/>
          <w:sz w:val="22"/>
          <w:szCs w:val="22"/>
        </w:rPr>
        <w:t xml:space="preserve"> auf 200'000 Einheiten anwächst und bis Ende 2022 an der Marke von einer Million Fahrzeugen kratzt. Auch der Crossover-Markt dürfte in den kommenden Jahren expandieren. Der e-Niro zeigt ganz klar, welche Fortschritte Kia </w:t>
      </w:r>
      <w:r>
        <w:rPr>
          <w:rFonts w:ascii="Arial" w:hAnsi="Arial"/>
          <w:sz w:val="22"/>
          <w:szCs w:val="22"/>
        </w:rPr>
        <w:lastRenderedPageBreak/>
        <w:t>dahingehend gemacht hat, komfortable und praktische Fahrzeuge zu bauen, die viel Fahrspass bieten und im Bereich Klimaneutralität vorausfahren.»</w:t>
      </w:r>
    </w:p>
    <w:p w14:paraId="2DCA1CFD" w14:textId="77777777" w:rsidR="00514BA0" w:rsidRPr="00CC7CCD" w:rsidRDefault="00514BA0" w:rsidP="00514BA0">
      <w:pPr>
        <w:spacing w:line="276" w:lineRule="auto"/>
        <w:rPr>
          <w:rFonts w:ascii="Arial" w:hAnsi="Arial" w:cs="Arial"/>
          <w:sz w:val="22"/>
          <w:szCs w:val="22"/>
          <w:lang w:val="de-DE" w:eastAsia="en-US"/>
        </w:rPr>
      </w:pPr>
    </w:p>
    <w:p w14:paraId="3DC6CFD5" w14:textId="3A6DBCBC" w:rsidR="00514BA0" w:rsidRPr="00514BA0" w:rsidRDefault="00514BA0" w:rsidP="00514BA0">
      <w:pPr>
        <w:spacing w:line="276" w:lineRule="auto"/>
        <w:rPr>
          <w:rFonts w:ascii="Arial" w:hAnsi="Arial" w:cs="Arial"/>
          <w:sz w:val="22"/>
          <w:szCs w:val="22"/>
        </w:rPr>
      </w:pPr>
      <w:r>
        <w:rPr>
          <w:rFonts w:ascii="Arial" w:hAnsi="Arial"/>
          <w:sz w:val="22"/>
          <w:szCs w:val="22"/>
        </w:rPr>
        <w:t xml:space="preserve">Das neue Modell wird neben der Hybrid- und der Plug-in-Hybrid-Variante angeboten, von denen seit ihrer Einführung im Jahr 2016 bereits </w:t>
      </w:r>
      <w:r w:rsidR="00B2183E">
        <w:rPr>
          <w:rFonts w:ascii="Arial" w:hAnsi="Arial"/>
          <w:sz w:val="22"/>
          <w:szCs w:val="22"/>
        </w:rPr>
        <w:t>über eine Viertelmillion</w:t>
      </w:r>
      <w:r>
        <w:rPr>
          <w:rFonts w:ascii="Arial" w:hAnsi="Arial"/>
          <w:sz w:val="22"/>
          <w:szCs w:val="22"/>
        </w:rPr>
        <w:t xml:space="preserve"> Einheiten abgesetzt wurden. Allein in Europa wurden mehr als </w:t>
      </w:r>
      <w:r w:rsidR="00A13B30">
        <w:rPr>
          <w:rFonts w:ascii="Arial" w:hAnsi="Arial"/>
          <w:sz w:val="22"/>
          <w:szCs w:val="22"/>
        </w:rPr>
        <w:t>100</w:t>
      </w:r>
      <w:r w:rsidR="00B2183E">
        <w:rPr>
          <w:rFonts w:ascii="Arial" w:hAnsi="Arial"/>
          <w:sz w:val="22"/>
          <w:szCs w:val="22"/>
        </w:rPr>
        <w:t xml:space="preserve">'000 </w:t>
      </w:r>
      <w:r>
        <w:rPr>
          <w:rFonts w:ascii="Arial" w:hAnsi="Arial"/>
          <w:sz w:val="22"/>
          <w:szCs w:val="22"/>
        </w:rPr>
        <w:t>der Hybrid-Crossover verkauft.</w:t>
      </w:r>
    </w:p>
    <w:p w14:paraId="0F1FE185" w14:textId="77777777" w:rsidR="00514BA0" w:rsidRPr="004E559C" w:rsidRDefault="00514BA0" w:rsidP="00514BA0">
      <w:pPr>
        <w:spacing w:line="276" w:lineRule="auto"/>
        <w:rPr>
          <w:rFonts w:ascii="Arial" w:hAnsi="Arial" w:cs="Arial"/>
          <w:sz w:val="22"/>
          <w:szCs w:val="22"/>
          <w:lang w:eastAsia="en-US"/>
        </w:rPr>
      </w:pPr>
    </w:p>
    <w:p w14:paraId="551B5533" w14:textId="316E2375"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ist nach </w:t>
      </w:r>
      <w:r w:rsidR="000E47E5">
        <w:rPr>
          <w:rFonts w:ascii="Arial" w:hAnsi="Arial"/>
          <w:sz w:val="22"/>
          <w:szCs w:val="22"/>
        </w:rPr>
        <w:t xml:space="preserve">der ersten Generation des </w:t>
      </w:r>
      <w:r>
        <w:rPr>
          <w:rFonts w:ascii="Arial" w:hAnsi="Arial"/>
          <w:sz w:val="22"/>
          <w:szCs w:val="22"/>
        </w:rPr>
        <w:t xml:space="preserve">Soul EV das zweite weltweit verkaufte Elektrofahrzeug aus dem Hause Kia. Das neue Modell </w:t>
      </w:r>
      <w:r w:rsidR="000E47E5">
        <w:rPr>
          <w:rFonts w:ascii="Arial" w:hAnsi="Arial"/>
          <w:sz w:val="22"/>
          <w:szCs w:val="22"/>
        </w:rPr>
        <w:t xml:space="preserve">ist </w:t>
      </w:r>
      <w:r w:rsidR="00FF7D6B">
        <w:rPr>
          <w:rFonts w:ascii="Arial" w:hAnsi="Arial"/>
          <w:sz w:val="22"/>
          <w:szCs w:val="22"/>
        </w:rPr>
        <w:t>bereits</w:t>
      </w:r>
      <w:r w:rsidR="00A13B30">
        <w:rPr>
          <w:rFonts w:ascii="Arial" w:hAnsi="Arial"/>
          <w:sz w:val="22"/>
          <w:szCs w:val="22"/>
        </w:rPr>
        <w:t xml:space="preserve"> </w:t>
      </w:r>
      <w:r w:rsidR="00A72AE0">
        <w:rPr>
          <w:rFonts w:ascii="Arial" w:hAnsi="Arial"/>
          <w:sz w:val="22"/>
          <w:szCs w:val="22"/>
        </w:rPr>
        <w:t xml:space="preserve">in ausgewählten europäischen Märkten </w:t>
      </w:r>
      <w:r>
        <w:rPr>
          <w:rFonts w:ascii="Arial" w:hAnsi="Arial"/>
          <w:sz w:val="22"/>
          <w:szCs w:val="22"/>
        </w:rPr>
        <w:t>i</w:t>
      </w:r>
      <w:r w:rsidR="000E47E5">
        <w:rPr>
          <w:rFonts w:ascii="Arial" w:hAnsi="Arial"/>
          <w:sz w:val="22"/>
          <w:szCs w:val="22"/>
        </w:rPr>
        <w:t>m</w:t>
      </w:r>
      <w:r>
        <w:rPr>
          <w:rFonts w:ascii="Arial" w:hAnsi="Arial"/>
          <w:sz w:val="22"/>
          <w:szCs w:val="22"/>
        </w:rPr>
        <w:t xml:space="preserve"> Handel.</w:t>
      </w:r>
    </w:p>
    <w:p w14:paraId="14A073FA" w14:textId="77777777" w:rsidR="00514BA0" w:rsidRPr="00CC7CCD" w:rsidRDefault="00514BA0" w:rsidP="00514BA0">
      <w:pPr>
        <w:spacing w:line="276" w:lineRule="auto"/>
        <w:rPr>
          <w:rFonts w:ascii="Arial" w:hAnsi="Arial" w:cs="Arial"/>
          <w:sz w:val="22"/>
          <w:szCs w:val="22"/>
          <w:lang w:val="de-DE" w:eastAsia="en-US"/>
        </w:rPr>
      </w:pPr>
    </w:p>
    <w:p w14:paraId="6A8DE741" w14:textId="77777777"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Aussendesign</w:t>
      </w:r>
    </w:p>
    <w:p w14:paraId="60ED939C" w14:textId="77777777" w:rsidR="00514BA0" w:rsidRPr="00514BA0" w:rsidRDefault="00514BA0" w:rsidP="00514BA0">
      <w:pPr>
        <w:spacing w:line="276" w:lineRule="auto"/>
        <w:rPr>
          <w:rFonts w:ascii="Arial" w:hAnsi="Arial" w:cs="Arial"/>
          <w:b/>
          <w:sz w:val="22"/>
          <w:szCs w:val="22"/>
        </w:rPr>
      </w:pPr>
      <w:r>
        <w:rPr>
          <w:rFonts w:ascii="Arial" w:hAnsi="Arial"/>
          <w:b/>
          <w:sz w:val="22"/>
          <w:szCs w:val="22"/>
        </w:rPr>
        <w:t>Futuristisches</w:t>
      </w:r>
      <w:r w:rsidR="00CC7CCD">
        <w:rPr>
          <w:rFonts w:ascii="Arial" w:hAnsi="Arial"/>
          <w:b/>
          <w:sz w:val="22"/>
          <w:szCs w:val="22"/>
        </w:rPr>
        <w:t>,</w:t>
      </w:r>
      <w:r>
        <w:rPr>
          <w:rFonts w:ascii="Arial" w:hAnsi="Arial"/>
          <w:b/>
          <w:sz w:val="22"/>
          <w:szCs w:val="22"/>
        </w:rPr>
        <w:t xml:space="preserve"> an die e-Niro-Konzeptstudie 2018 angelehntes Design</w:t>
      </w:r>
    </w:p>
    <w:p w14:paraId="1544B033" w14:textId="737FE646" w:rsidR="00514BA0" w:rsidRPr="00514BA0" w:rsidRDefault="00514BA0" w:rsidP="00514BA0">
      <w:pPr>
        <w:spacing w:line="276" w:lineRule="auto"/>
        <w:rPr>
          <w:rFonts w:ascii="Arial" w:hAnsi="Arial" w:cs="Arial"/>
          <w:sz w:val="22"/>
          <w:szCs w:val="22"/>
        </w:rPr>
      </w:pPr>
      <w:r>
        <w:rPr>
          <w:rFonts w:ascii="Arial" w:hAnsi="Arial"/>
          <w:sz w:val="22"/>
          <w:szCs w:val="22"/>
        </w:rPr>
        <w:t>Der in den Kia-Design-Zentren in Kalifornien (USA) und Namyang (Korea) konzipierte e-Niro kombiniert die Zweckmässigkeit und Ästhetik eines Crossovers in einer schlanken, aerodynamischen Karosserie mit Oberflächen von subtiler Eleganz. Das Fahrzeug zeigt, dass Käufer von Elektrofahrzeugen nicht auf emotional ansprechendes Design und hohe Alltagstauglichkeit verzichten müssen, wenn sie mehr Effizienz auf der Strasse benötigen.</w:t>
      </w:r>
    </w:p>
    <w:p w14:paraId="072856EB" w14:textId="77777777" w:rsidR="00514BA0" w:rsidRPr="00CC7CCD" w:rsidRDefault="00514BA0" w:rsidP="00514BA0">
      <w:pPr>
        <w:spacing w:line="276" w:lineRule="auto"/>
        <w:rPr>
          <w:rFonts w:ascii="Arial" w:hAnsi="Arial" w:cs="Arial"/>
          <w:sz w:val="22"/>
          <w:szCs w:val="22"/>
          <w:lang w:val="de-DE" w:eastAsia="en-US"/>
        </w:rPr>
      </w:pPr>
    </w:p>
    <w:p w14:paraId="319B264D" w14:textId="77777777" w:rsidR="00514BA0" w:rsidRPr="00514BA0" w:rsidRDefault="00514BA0" w:rsidP="00514BA0">
      <w:pPr>
        <w:spacing w:line="276" w:lineRule="auto"/>
        <w:rPr>
          <w:rFonts w:ascii="Arial" w:hAnsi="Arial" w:cs="Arial"/>
          <w:sz w:val="22"/>
          <w:szCs w:val="22"/>
        </w:rPr>
      </w:pPr>
      <w:r>
        <w:rPr>
          <w:rFonts w:ascii="Arial" w:hAnsi="Arial"/>
          <w:sz w:val="22"/>
          <w:szCs w:val="22"/>
        </w:rPr>
        <w:t>Der e-Niro unterscheidet sich von der Hybrid- und Plug-in-Hybrid-Variante durch verschiedene exklusive Designmerkmale. Angelehnt an die e-Niro-Konzeptstudie, die an der Consumer Electronics Show 2018 in Las Vegas vorgestellt wurde, basiert das Aussendesign des Fahrzeugs auf einem «Clean and High-Tech»-Ansatz. Im futuristischen und aerodynamischen Tigernasengrill verbirgt sich der Ladeanschluss mit Niro-Logoprägung. Neu gestaltete Lufteinlässe und pfeilförmige LED-Tagfahrleuchten wurden mit blauen Akzenten kombiniert, durch die der e-Niro noch stärker auffällt.</w:t>
      </w:r>
    </w:p>
    <w:p w14:paraId="281922E7" w14:textId="77777777" w:rsidR="00514BA0" w:rsidRPr="00CC7CCD" w:rsidRDefault="00514BA0" w:rsidP="00514BA0">
      <w:pPr>
        <w:spacing w:line="276" w:lineRule="auto"/>
        <w:rPr>
          <w:rFonts w:ascii="Arial" w:hAnsi="Arial" w:cs="Arial"/>
          <w:sz w:val="22"/>
          <w:szCs w:val="22"/>
          <w:lang w:val="de-DE" w:eastAsia="en-US"/>
        </w:rPr>
      </w:pPr>
    </w:p>
    <w:p w14:paraId="675CC3F8" w14:textId="0CB20ABC" w:rsidR="00514BA0" w:rsidRPr="00514BA0" w:rsidRDefault="00514BA0" w:rsidP="00514BA0">
      <w:pPr>
        <w:spacing w:line="276" w:lineRule="auto"/>
        <w:rPr>
          <w:rFonts w:ascii="Arial" w:hAnsi="Arial" w:cs="Arial"/>
          <w:sz w:val="22"/>
          <w:szCs w:val="22"/>
        </w:rPr>
      </w:pPr>
      <w:r>
        <w:rPr>
          <w:rFonts w:ascii="Arial" w:hAnsi="Arial"/>
          <w:sz w:val="22"/>
          <w:szCs w:val="22"/>
        </w:rPr>
        <w:t>Der geschlossene Tigernasengrill ist im neu gestalteten vorderen Stossfänger untergebracht. Damit gewinnt das Fahrzeug nicht nur an Aerodynamik, sondern unterstreicht auch die Zugehörigkeit zur Modellfamilie. Die Front betont so den eleganten und zweckmässigen Charakter des Fahrzeugs.</w:t>
      </w:r>
    </w:p>
    <w:p w14:paraId="6CD6E8F1" w14:textId="77777777" w:rsidR="00514BA0" w:rsidRPr="00CC7CCD" w:rsidRDefault="00514BA0" w:rsidP="00514BA0">
      <w:pPr>
        <w:spacing w:line="276" w:lineRule="auto"/>
        <w:rPr>
          <w:rFonts w:ascii="Arial" w:hAnsi="Arial" w:cs="Arial"/>
          <w:sz w:val="22"/>
          <w:szCs w:val="22"/>
          <w:lang w:val="de-DE" w:eastAsia="en-US"/>
        </w:rPr>
      </w:pPr>
    </w:p>
    <w:p w14:paraId="0BB35C51" w14:textId="77777777" w:rsidR="00514BA0" w:rsidRPr="00514BA0" w:rsidRDefault="00514BA0" w:rsidP="00514BA0">
      <w:pPr>
        <w:spacing w:line="276" w:lineRule="auto"/>
        <w:rPr>
          <w:rFonts w:ascii="Arial" w:hAnsi="Arial" w:cs="Arial"/>
          <w:sz w:val="22"/>
          <w:szCs w:val="22"/>
        </w:rPr>
      </w:pPr>
      <w:r>
        <w:rPr>
          <w:rFonts w:ascii="Arial" w:hAnsi="Arial"/>
          <w:sz w:val="22"/>
          <w:szCs w:val="22"/>
        </w:rPr>
        <w:t xml:space="preserve">In der Seitenansicht unterstreichen die schnittige Charakterlinie, die leicht konischen Heckscheiben und die robusten Schweller das Profil des Fahrzeugs, das mehr Raum für die muskulösen Radläufe lässt. Der e-Niro fährt mit 17-Zoll-Leichtmetallfelgen im Diamantschliff-Design mit Zwei-Ton-Lackierung vor, hinter denen das </w:t>
      </w:r>
      <w:r w:rsidR="00A13B30">
        <w:rPr>
          <w:rFonts w:ascii="Arial" w:hAnsi="Arial"/>
          <w:sz w:val="22"/>
          <w:szCs w:val="22"/>
        </w:rPr>
        <w:t xml:space="preserve">intelligente </w:t>
      </w:r>
      <w:r>
        <w:rPr>
          <w:rFonts w:ascii="Arial" w:hAnsi="Arial"/>
          <w:sz w:val="22"/>
          <w:szCs w:val="22"/>
        </w:rPr>
        <w:t>regenerative Bremssystem von Kia untergebracht ist.</w:t>
      </w:r>
    </w:p>
    <w:p w14:paraId="7AE93F27" w14:textId="77777777" w:rsidR="00514BA0" w:rsidRPr="00CC7CCD" w:rsidRDefault="00514BA0" w:rsidP="00514BA0">
      <w:pPr>
        <w:spacing w:line="276" w:lineRule="auto"/>
        <w:rPr>
          <w:rFonts w:ascii="Arial" w:hAnsi="Arial" w:cs="Arial"/>
          <w:sz w:val="22"/>
          <w:szCs w:val="22"/>
          <w:lang w:val="de-DE" w:eastAsia="en-US"/>
        </w:rPr>
      </w:pPr>
    </w:p>
    <w:p w14:paraId="6128B00E" w14:textId="23F6AD39" w:rsidR="00514BA0" w:rsidRPr="00514BA0" w:rsidRDefault="00514BA0" w:rsidP="00514BA0">
      <w:pPr>
        <w:spacing w:line="276" w:lineRule="auto"/>
        <w:rPr>
          <w:rFonts w:ascii="Arial" w:hAnsi="Arial" w:cs="Arial"/>
          <w:sz w:val="22"/>
          <w:szCs w:val="22"/>
        </w:rPr>
      </w:pPr>
      <w:r>
        <w:rPr>
          <w:rFonts w:ascii="Arial" w:hAnsi="Arial"/>
          <w:sz w:val="22"/>
          <w:szCs w:val="22"/>
        </w:rPr>
        <w:t xml:space="preserve">Der Stossfänger am Heck besitzt ähnliche blaue Akzente wie die Front des Fahrzeugs. Für die LED-Heckleuchten wird auf </w:t>
      </w:r>
      <w:r w:rsidR="00A13B30">
        <w:rPr>
          <w:rFonts w:ascii="Arial" w:hAnsi="Arial"/>
          <w:sz w:val="22"/>
          <w:szCs w:val="22"/>
        </w:rPr>
        <w:t xml:space="preserve">eine </w:t>
      </w:r>
      <w:r>
        <w:rPr>
          <w:rFonts w:ascii="Arial" w:hAnsi="Arial"/>
          <w:sz w:val="22"/>
          <w:szCs w:val="22"/>
        </w:rPr>
        <w:t xml:space="preserve">kühne </w:t>
      </w:r>
      <w:r w:rsidR="00A13B30">
        <w:rPr>
          <w:rFonts w:ascii="Arial" w:hAnsi="Arial"/>
          <w:sz w:val="22"/>
          <w:szCs w:val="22"/>
        </w:rPr>
        <w:t xml:space="preserve">und schnell erkennbare </w:t>
      </w:r>
      <w:r>
        <w:rPr>
          <w:rFonts w:ascii="Arial" w:hAnsi="Arial"/>
          <w:sz w:val="22"/>
          <w:szCs w:val="22"/>
        </w:rPr>
        <w:t>Lichtsignatur zurückgegriffen.</w:t>
      </w:r>
    </w:p>
    <w:p w14:paraId="70F6F0B6" w14:textId="77777777" w:rsidR="00514BA0" w:rsidRPr="00CC7CCD" w:rsidRDefault="00514BA0" w:rsidP="00514BA0">
      <w:pPr>
        <w:spacing w:line="276" w:lineRule="auto"/>
        <w:rPr>
          <w:rFonts w:ascii="Arial" w:hAnsi="Arial" w:cs="Arial"/>
          <w:sz w:val="22"/>
          <w:szCs w:val="22"/>
          <w:lang w:val="de-DE" w:eastAsia="en-US"/>
        </w:rPr>
      </w:pPr>
    </w:p>
    <w:p w14:paraId="4C7D57F9" w14:textId="496033CE"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ist in </w:t>
      </w:r>
      <w:r w:rsidR="00A13B30">
        <w:rPr>
          <w:rFonts w:ascii="Arial" w:hAnsi="Arial"/>
          <w:sz w:val="22"/>
          <w:szCs w:val="22"/>
        </w:rPr>
        <w:t xml:space="preserve">acht </w:t>
      </w:r>
      <w:r w:rsidR="00CC7CCD">
        <w:rPr>
          <w:rFonts w:ascii="Arial" w:hAnsi="Arial"/>
          <w:sz w:val="22"/>
          <w:szCs w:val="22"/>
        </w:rPr>
        <w:t xml:space="preserve">aktuellen </w:t>
      </w:r>
      <w:r>
        <w:rPr>
          <w:rFonts w:ascii="Arial" w:hAnsi="Arial"/>
          <w:sz w:val="22"/>
          <w:szCs w:val="22"/>
        </w:rPr>
        <w:t>Lackierungen erhältlich: Die Palette umfasst kühnere Nuancen ebenso wie neutrale Töne, die gut mit den blauen Akzenten an der Karosserie harmonieren. Die Farbgestaltung betont das umweltfreundliche Design des Modells.</w:t>
      </w:r>
    </w:p>
    <w:p w14:paraId="7FA4CDFC" w14:textId="77777777" w:rsidR="00514BA0" w:rsidRPr="00CC7CCD" w:rsidRDefault="00514BA0" w:rsidP="00514BA0">
      <w:pPr>
        <w:spacing w:line="276" w:lineRule="auto"/>
        <w:rPr>
          <w:rFonts w:ascii="Arial" w:hAnsi="Arial" w:cs="Arial"/>
          <w:sz w:val="22"/>
          <w:szCs w:val="22"/>
          <w:lang w:val="de-DE" w:eastAsia="en-US"/>
        </w:rPr>
      </w:pPr>
    </w:p>
    <w:p w14:paraId="707F3747" w14:textId="77777777"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Innendesign</w:t>
      </w:r>
    </w:p>
    <w:p w14:paraId="5B788D03" w14:textId="77777777" w:rsidR="00514BA0" w:rsidRPr="00514BA0" w:rsidRDefault="00514BA0" w:rsidP="00514BA0">
      <w:pPr>
        <w:spacing w:line="276" w:lineRule="auto"/>
        <w:rPr>
          <w:rFonts w:ascii="Arial" w:hAnsi="Arial" w:cs="Arial"/>
          <w:b/>
          <w:sz w:val="22"/>
          <w:szCs w:val="22"/>
        </w:rPr>
      </w:pPr>
      <w:r>
        <w:rPr>
          <w:rFonts w:ascii="Arial" w:hAnsi="Arial"/>
          <w:b/>
          <w:sz w:val="22"/>
          <w:szCs w:val="22"/>
        </w:rPr>
        <w:t>Modernes Interieur kombiniert eigene Elektroantriebstechnologien mit der Zweckmässigkeit eines Crossovers</w:t>
      </w:r>
    </w:p>
    <w:p w14:paraId="3AC68D6C" w14:textId="77777777" w:rsidR="00514BA0" w:rsidRPr="00514BA0" w:rsidRDefault="00514BA0" w:rsidP="00514BA0">
      <w:pPr>
        <w:spacing w:line="276" w:lineRule="auto"/>
        <w:rPr>
          <w:rFonts w:ascii="Arial" w:hAnsi="Arial" w:cs="Arial"/>
          <w:sz w:val="22"/>
          <w:szCs w:val="22"/>
        </w:rPr>
      </w:pPr>
      <w:r>
        <w:rPr>
          <w:rFonts w:ascii="Arial" w:hAnsi="Arial"/>
          <w:sz w:val="22"/>
          <w:szCs w:val="22"/>
        </w:rPr>
        <w:t>Im Innenraum des Kia e-Niro trifft modernes Design auf ein hohes Platzangebot und Technologien, die den emissionsfreien Antriebsstrang ergänzen. Das Interieur unterscheidet sich durch neue Funktionen und Designelemente von anderen Niro-Modellen.</w:t>
      </w:r>
    </w:p>
    <w:p w14:paraId="6E2C4033" w14:textId="77777777" w:rsidR="00514BA0" w:rsidRPr="00CC7CCD" w:rsidRDefault="00514BA0" w:rsidP="00514BA0">
      <w:pPr>
        <w:spacing w:line="276" w:lineRule="auto"/>
        <w:rPr>
          <w:rFonts w:ascii="Arial" w:hAnsi="Arial" w:cs="Arial"/>
          <w:sz w:val="22"/>
          <w:szCs w:val="22"/>
          <w:lang w:val="de-DE" w:eastAsia="en-US"/>
        </w:rPr>
      </w:pPr>
    </w:p>
    <w:p w14:paraId="32A7C7CF" w14:textId="27877603" w:rsidR="00514BA0" w:rsidRPr="00514BA0" w:rsidRDefault="00514BA0" w:rsidP="00514BA0">
      <w:pPr>
        <w:spacing w:line="276" w:lineRule="auto"/>
        <w:rPr>
          <w:rFonts w:ascii="Arial" w:hAnsi="Arial" w:cs="Arial"/>
          <w:sz w:val="22"/>
          <w:szCs w:val="22"/>
        </w:rPr>
      </w:pPr>
      <w:r>
        <w:rPr>
          <w:rFonts w:ascii="Arial" w:hAnsi="Arial"/>
          <w:sz w:val="22"/>
          <w:szCs w:val="22"/>
        </w:rPr>
        <w:t>Die neue Mittelkonsole fällt sofort ins Auge: Durch den vollelektrischen Antrieb entfällt der Bedarf für Gangschaltung und Getriebekulisse. Die neue Shift-by-Wire-Schaltung nutzt erstmals einen Drehknopf zur Steuerung des Getriebes. Der Drehknopf sitzt auf einer eigenen äusserst ergonomischen Konsole, die sich vom Fusse der mittleren Armlehne aus erstreckt. Neben der Getriebesteuerung sind auch die Regler für die elektronische Feststellbremse</w:t>
      </w:r>
      <w:r w:rsidR="00E83818">
        <w:rPr>
          <w:rFonts w:ascii="Arial" w:hAnsi="Arial"/>
          <w:sz w:val="22"/>
          <w:szCs w:val="22"/>
        </w:rPr>
        <w:t xml:space="preserve"> samt «Auto-Hold»-Funktion</w:t>
      </w:r>
      <w:r>
        <w:rPr>
          <w:rFonts w:ascii="Arial" w:hAnsi="Arial"/>
          <w:sz w:val="22"/>
          <w:szCs w:val="22"/>
        </w:rPr>
        <w:t>, die Sitzheizung und -belüftung, die Lenkradheizung</w:t>
      </w:r>
      <w:r w:rsidR="00CC7CCD">
        <w:rPr>
          <w:rFonts w:ascii="Arial" w:hAnsi="Arial"/>
          <w:sz w:val="22"/>
          <w:szCs w:val="22"/>
        </w:rPr>
        <w:t xml:space="preserve"> sowie</w:t>
      </w:r>
      <w:r>
        <w:rPr>
          <w:rFonts w:ascii="Arial" w:hAnsi="Arial"/>
          <w:sz w:val="22"/>
          <w:szCs w:val="22"/>
        </w:rPr>
        <w:t xml:space="preserve"> der Fahrmoduswähler, die Parksensoren und de</w:t>
      </w:r>
      <w:r w:rsidR="00550AB1">
        <w:rPr>
          <w:rFonts w:ascii="Arial" w:hAnsi="Arial"/>
          <w:sz w:val="22"/>
          <w:szCs w:val="22"/>
        </w:rPr>
        <w:t>r</w:t>
      </w:r>
      <w:r>
        <w:rPr>
          <w:rFonts w:ascii="Arial" w:hAnsi="Arial"/>
          <w:sz w:val="22"/>
          <w:szCs w:val="22"/>
        </w:rPr>
        <w:t xml:space="preserve"> </w:t>
      </w:r>
      <w:r w:rsidR="00E83818">
        <w:rPr>
          <w:rFonts w:ascii="Arial" w:hAnsi="Arial"/>
          <w:sz w:val="22"/>
          <w:szCs w:val="22"/>
        </w:rPr>
        <w:t>Abstandswarn</w:t>
      </w:r>
      <w:r w:rsidR="00CA6020">
        <w:rPr>
          <w:rFonts w:ascii="Arial" w:hAnsi="Arial"/>
          <w:sz w:val="22"/>
          <w:szCs w:val="22"/>
        </w:rPr>
        <w:t>er</w:t>
      </w:r>
      <w:r w:rsidR="00E83818">
        <w:rPr>
          <w:rFonts w:ascii="Arial" w:hAnsi="Arial"/>
          <w:sz w:val="22"/>
          <w:szCs w:val="22"/>
        </w:rPr>
        <w:t xml:space="preserve"> </w:t>
      </w:r>
      <w:r>
        <w:rPr>
          <w:rFonts w:ascii="Arial" w:hAnsi="Arial"/>
          <w:sz w:val="22"/>
          <w:szCs w:val="22"/>
        </w:rPr>
        <w:t>auf der Konsole untergebracht. Da Letztere ohne Kardantunnel auskommt, konnten die Designer bei Kia einen grösseren Stauraum am Fusse der Mittelkonsole vorsehen.</w:t>
      </w:r>
    </w:p>
    <w:p w14:paraId="69A91D99" w14:textId="77777777" w:rsidR="00514BA0" w:rsidRPr="00CC7CCD" w:rsidRDefault="00514BA0" w:rsidP="00514BA0">
      <w:pPr>
        <w:spacing w:line="276" w:lineRule="auto"/>
        <w:rPr>
          <w:rFonts w:ascii="Arial" w:hAnsi="Arial" w:cs="Arial"/>
          <w:sz w:val="22"/>
          <w:szCs w:val="22"/>
          <w:lang w:val="de-DE" w:eastAsia="en-US"/>
        </w:rPr>
      </w:pPr>
    </w:p>
    <w:p w14:paraId="17E168C7" w14:textId="6B0DAC3B" w:rsidR="00514BA0" w:rsidRPr="00514BA0" w:rsidRDefault="00514BA0" w:rsidP="00514BA0">
      <w:pPr>
        <w:spacing w:line="276" w:lineRule="auto"/>
        <w:rPr>
          <w:rFonts w:ascii="Arial" w:hAnsi="Arial" w:cs="Arial"/>
          <w:sz w:val="22"/>
          <w:szCs w:val="22"/>
        </w:rPr>
      </w:pPr>
      <w:r>
        <w:rPr>
          <w:rFonts w:ascii="Arial" w:hAnsi="Arial"/>
          <w:sz w:val="22"/>
          <w:szCs w:val="22"/>
        </w:rPr>
        <w:t xml:space="preserve">Das Armaturenbrett spiegelt </w:t>
      </w:r>
      <w:r w:rsidR="008A4F8A">
        <w:rPr>
          <w:rFonts w:ascii="Arial" w:hAnsi="Arial"/>
          <w:sz w:val="22"/>
          <w:szCs w:val="22"/>
        </w:rPr>
        <w:t xml:space="preserve">das Aussendesign auch im Inneren wieder: </w:t>
      </w:r>
      <w:r w:rsidR="00550AB1">
        <w:rPr>
          <w:rFonts w:ascii="Arial" w:hAnsi="Arial"/>
          <w:sz w:val="22"/>
          <w:szCs w:val="22"/>
        </w:rPr>
        <w:t xml:space="preserve">Für die Verzierungen um die </w:t>
      </w:r>
      <w:r w:rsidR="00CA6020">
        <w:rPr>
          <w:rFonts w:ascii="Arial" w:hAnsi="Arial"/>
          <w:sz w:val="22"/>
          <w:szCs w:val="22"/>
        </w:rPr>
        <w:t>Lüftungs</w:t>
      </w:r>
      <w:r w:rsidR="00550AB1">
        <w:rPr>
          <w:rFonts w:ascii="Arial" w:hAnsi="Arial"/>
          <w:sz w:val="22"/>
          <w:szCs w:val="22"/>
        </w:rPr>
        <w:t>schlitze wird das Blau der «Eco»-Plakette aufgegriffen</w:t>
      </w:r>
      <w:r>
        <w:rPr>
          <w:rFonts w:ascii="Arial" w:hAnsi="Arial"/>
          <w:sz w:val="22"/>
          <w:szCs w:val="22"/>
        </w:rPr>
        <w:t xml:space="preserve">. Die Sitzbezüge </w:t>
      </w:r>
      <w:r w:rsidR="008A4F8A">
        <w:rPr>
          <w:rFonts w:ascii="Arial" w:hAnsi="Arial"/>
          <w:sz w:val="22"/>
          <w:szCs w:val="22"/>
        </w:rPr>
        <w:t xml:space="preserve">kombinieren </w:t>
      </w:r>
      <w:r>
        <w:rPr>
          <w:rFonts w:ascii="Arial" w:hAnsi="Arial"/>
          <w:sz w:val="22"/>
          <w:szCs w:val="22"/>
        </w:rPr>
        <w:t xml:space="preserve">Textil und Kunstleder, Vollkunstleder oder Echtleder. Farblich sind sie jeweils in Schwarz oder Dunkelgrau gehalten. Darüber hinaus gibt es ein eigens für den neuen e-Niro entwickeltes Farbschema mit schwarzen Bezügen und </w:t>
      </w:r>
      <w:r w:rsidR="008A4F8A">
        <w:rPr>
          <w:rFonts w:ascii="Arial" w:hAnsi="Arial"/>
          <w:sz w:val="22"/>
          <w:szCs w:val="22"/>
        </w:rPr>
        <w:t xml:space="preserve">strahlend blauer </w:t>
      </w:r>
      <w:r>
        <w:rPr>
          <w:rFonts w:ascii="Arial" w:hAnsi="Arial"/>
          <w:sz w:val="22"/>
          <w:szCs w:val="22"/>
        </w:rPr>
        <w:t xml:space="preserve">Nahtgebung. Auch hier werden die bereits vom Aussendesign bekannten Akzente noch einmal eingesetzt. Bei Fahrzeugen mit Leder- oder Kunstlederausstattung </w:t>
      </w:r>
      <w:r w:rsidR="008A4F8A">
        <w:rPr>
          <w:rFonts w:ascii="Arial" w:hAnsi="Arial"/>
          <w:sz w:val="22"/>
          <w:szCs w:val="22"/>
        </w:rPr>
        <w:t xml:space="preserve">erhalten </w:t>
      </w:r>
      <w:r>
        <w:rPr>
          <w:rFonts w:ascii="Arial" w:hAnsi="Arial"/>
          <w:sz w:val="22"/>
          <w:szCs w:val="22"/>
        </w:rPr>
        <w:t>die perforierten Sitzbezüge ein strahlend blaues Inlay, das die blauen Akzente im Interieur und an der Karosserie des Fahrzeugs erneut aufgreift.</w:t>
      </w:r>
    </w:p>
    <w:p w14:paraId="3D7D46E0" w14:textId="77777777" w:rsidR="00514BA0" w:rsidRPr="00CC7CCD" w:rsidRDefault="00514BA0" w:rsidP="00514BA0">
      <w:pPr>
        <w:spacing w:line="276" w:lineRule="auto"/>
        <w:rPr>
          <w:rFonts w:ascii="Arial" w:hAnsi="Arial" w:cs="Arial"/>
          <w:sz w:val="22"/>
          <w:szCs w:val="22"/>
          <w:lang w:val="de-DE" w:eastAsia="en-US"/>
        </w:rPr>
      </w:pPr>
    </w:p>
    <w:p w14:paraId="0A14DC24" w14:textId="77777777" w:rsidR="00514BA0" w:rsidRPr="00514BA0" w:rsidRDefault="00514BA0" w:rsidP="00514BA0">
      <w:pPr>
        <w:spacing w:line="276" w:lineRule="auto"/>
        <w:rPr>
          <w:rFonts w:ascii="Arial" w:hAnsi="Arial" w:cs="Arial"/>
          <w:sz w:val="22"/>
          <w:szCs w:val="22"/>
        </w:rPr>
      </w:pPr>
      <w:r>
        <w:rPr>
          <w:rFonts w:ascii="Arial" w:hAnsi="Arial"/>
          <w:sz w:val="22"/>
          <w:szCs w:val="22"/>
        </w:rPr>
        <w:t xml:space="preserve">Die Mittelkonsole wird neu in Stimmungslicht getaucht: Das in sechs Farben – Weiss, Grau, Bronze, Rot, Grün und Blau – erhältliche System sorgt für eine sanfte Beleuchtung. Auch die Türen des e-Niro sind in glänzendem Schwarz mit blauen Akzenten gestaltet. Dies betont die futuristische Atmosphäre im Inneren des Niro. Die Ablage am Fusse der Instrumenteneinheit </w:t>
      </w:r>
      <w:r w:rsidR="008A4F8A">
        <w:rPr>
          <w:rFonts w:ascii="Arial" w:hAnsi="Arial"/>
          <w:sz w:val="22"/>
          <w:szCs w:val="22"/>
        </w:rPr>
        <w:t xml:space="preserve">hat </w:t>
      </w:r>
      <w:r>
        <w:rPr>
          <w:rFonts w:ascii="Arial" w:hAnsi="Arial"/>
          <w:sz w:val="22"/>
          <w:szCs w:val="22"/>
        </w:rPr>
        <w:t xml:space="preserve">eine rutschfeste gummierte Fläche, auf der das Smartphone des Fahrers abgelegt werden kann. Auf Wunsch kann die Ablage mit einer optional erhältlichen </w:t>
      </w:r>
      <w:r w:rsidR="008A4F8A">
        <w:rPr>
          <w:rFonts w:ascii="Arial" w:hAnsi="Arial"/>
          <w:sz w:val="22"/>
          <w:szCs w:val="22"/>
        </w:rPr>
        <w:t xml:space="preserve">kabellosen </w:t>
      </w:r>
      <w:r>
        <w:rPr>
          <w:rFonts w:ascii="Arial" w:hAnsi="Arial"/>
          <w:sz w:val="22"/>
          <w:szCs w:val="22"/>
        </w:rPr>
        <w:t>Ladestation aufgerüstet werden.</w:t>
      </w:r>
    </w:p>
    <w:p w14:paraId="5D4DFF9B" w14:textId="77777777" w:rsidR="00514BA0" w:rsidRPr="00CC7CCD" w:rsidRDefault="00514BA0" w:rsidP="00514BA0">
      <w:pPr>
        <w:spacing w:line="276" w:lineRule="auto"/>
        <w:rPr>
          <w:rFonts w:ascii="Arial" w:hAnsi="Arial" w:cs="Arial"/>
          <w:sz w:val="22"/>
          <w:szCs w:val="22"/>
          <w:lang w:val="de-DE" w:eastAsia="en-US"/>
        </w:rPr>
      </w:pPr>
    </w:p>
    <w:p w14:paraId="1453D5CC" w14:textId="06953A77" w:rsidR="00514BA0" w:rsidRPr="008A4F8A" w:rsidRDefault="00514BA0" w:rsidP="00514BA0">
      <w:pPr>
        <w:spacing w:line="276" w:lineRule="auto"/>
        <w:rPr>
          <w:rFonts w:ascii="Arial" w:hAnsi="Arial"/>
          <w:sz w:val="22"/>
          <w:szCs w:val="22"/>
        </w:rPr>
      </w:pPr>
      <w:r>
        <w:rPr>
          <w:rFonts w:ascii="Arial" w:hAnsi="Arial"/>
          <w:sz w:val="22"/>
          <w:szCs w:val="22"/>
        </w:rPr>
        <w:lastRenderedPageBreak/>
        <w:t xml:space="preserve">Kernstück des Armaturenbretts ist die </w:t>
      </w:r>
      <w:r w:rsidR="00CA6020">
        <w:rPr>
          <w:rFonts w:ascii="Arial" w:hAnsi="Arial"/>
          <w:sz w:val="22"/>
          <w:szCs w:val="22"/>
        </w:rPr>
        <w:t>8</w:t>
      </w:r>
      <w:r>
        <w:rPr>
          <w:rFonts w:ascii="Arial" w:hAnsi="Arial"/>
          <w:sz w:val="22"/>
          <w:szCs w:val="22"/>
        </w:rPr>
        <w:t xml:space="preserve">,0-Zoll-Touchscreen-Benutzerschnittstelle (HMI), über die sich verschiedene Funktionen für das neue Elektrofahrzeug aus dem Hause Kia steuern lassen. </w:t>
      </w:r>
      <w:r w:rsidR="008A4F8A">
        <w:rPr>
          <w:rFonts w:ascii="Arial" w:hAnsi="Arial"/>
          <w:sz w:val="22"/>
          <w:szCs w:val="22"/>
        </w:rPr>
        <w:t xml:space="preserve">Die HMI gibt Auskunft </w:t>
      </w:r>
      <w:r>
        <w:rPr>
          <w:rFonts w:ascii="Arial" w:hAnsi="Arial"/>
          <w:sz w:val="22"/>
          <w:szCs w:val="22"/>
        </w:rPr>
        <w:t xml:space="preserve">über nahe gelegene Ladestationen und die verbleibende Ladung bzw. Reichweite. </w:t>
      </w:r>
      <w:r w:rsidR="008A4F8A">
        <w:rPr>
          <w:rFonts w:ascii="Arial" w:hAnsi="Arial"/>
          <w:sz w:val="22"/>
          <w:szCs w:val="22"/>
        </w:rPr>
        <w:t>Sie zeigt an</w:t>
      </w:r>
      <w:r>
        <w:rPr>
          <w:rFonts w:ascii="Arial" w:hAnsi="Arial"/>
          <w:sz w:val="22"/>
          <w:szCs w:val="22"/>
        </w:rPr>
        <w:t>, wie lang die Fahrtstrecke ist und wie viel CO</w:t>
      </w:r>
      <w:r>
        <w:rPr>
          <w:rFonts w:ascii="Arial" w:hAnsi="Arial"/>
          <w:sz w:val="22"/>
          <w:szCs w:val="22"/>
          <w:vertAlign w:val="subscript"/>
        </w:rPr>
        <w:t>2</w:t>
      </w:r>
      <w:r>
        <w:rPr>
          <w:rFonts w:ascii="Arial" w:hAnsi="Arial"/>
          <w:sz w:val="22"/>
          <w:szCs w:val="22"/>
        </w:rPr>
        <w:t xml:space="preserve"> im Vergleich zu einem Benziner einer ähnlichen Grösse bislang (kumuliert) eingespart wurde. Über die HMI kann der Fahrer eine ungefähre Abfahrtszeit für </w:t>
      </w:r>
      <w:r w:rsidR="008A4F8A">
        <w:rPr>
          <w:rFonts w:ascii="Arial" w:hAnsi="Arial"/>
          <w:sz w:val="22"/>
          <w:szCs w:val="22"/>
        </w:rPr>
        <w:t xml:space="preserve">die </w:t>
      </w:r>
      <w:r>
        <w:rPr>
          <w:rFonts w:ascii="Arial" w:hAnsi="Arial"/>
          <w:sz w:val="22"/>
          <w:szCs w:val="22"/>
        </w:rPr>
        <w:t>nächste</w:t>
      </w:r>
      <w:r w:rsidR="008A4F8A">
        <w:rPr>
          <w:rFonts w:ascii="Arial" w:hAnsi="Arial"/>
          <w:sz w:val="22"/>
          <w:szCs w:val="22"/>
        </w:rPr>
        <w:t xml:space="preserve"> Fahrt</w:t>
      </w:r>
      <w:r>
        <w:rPr>
          <w:rFonts w:ascii="Arial" w:hAnsi="Arial"/>
          <w:sz w:val="22"/>
          <w:szCs w:val="22"/>
        </w:rPr>
        <w:t xml:space="preserve"> einstellen, so dass das Fahrzeug auf eine eingestellte Temperatur vorheizen kann. Das Lademanagement sorgt für eine intelligente Verwaltung des Energiefluss</w:t>
      </w:r>
      <w:r w:rsidR="00F11BAB">
        <w:rPr>
          <w:rFonts w:ascii="Arial" w:hAnsi="Arial"/>
          <w:sz w:val="22"/>
          <w:szCs w:val="22"/>
        </w:rPr>
        <w:t>es</w:t>
      </w:r>
      <w:r>
        <w:rPr>
          <w:rFonts w:ascii="Arial" w:hAnsi="Arial"/>
          <w:sz w:val="22"/>
          <w:szCs w:val="22"/>
        </w:rPr>
        <w:t xml:space="preserve"> zur Batterie</w:t>
      </w:r>
      <w:r w:rsidR="008A4F8A">
        <w:rPr>
          <w:rFonts w:ascii="Arial" w:hAnsi="Arial"/>
          <w:sz w:val="22"/>
          <w:szCs w:val="22"/>
        </w:rPr>
        <w:t>, was</w:t>
      </w:r>
      <w:r>
        <w:rPr>
          <w:rFonts w:ascii="Arial" w:hAnsi="Arial"/>
          <w:sz w:val="22"/>
          <w:szCs w:val="22"/>
        </w:rPr>
        <w:t xml:space="preserve"> deren Lebensdauer verlänger</w:t>
      </w:r>
      <w:r w:rsidR="008A4F8A">
        <w:rPr>
          <w:rFonts w:ascii="Arial" w:hAnsi="Arial"/>
          <w:sz w:val="22"/>
          <w:szCs w:val="22"/>
        </w:rPr>
        <w:t>t</w:t>
      </w:r>
      <w:r>
        <w:rPr>
          <w:rFonts w:ascii="Arial" w:hAnsi="Arial"/>
          <w:sz w:val="22"/>
          <w:szCs w:val="22"/>
        </w:rPr>
        <w:t>.</w:t>
      </w:r>
    </w:p>
    <w:p w14:paraId="6F3DA994" w14:textId="77777777" w:rsidR="00514BA0" w:rsidRPr="00CC7CCD" w:rsidRDefault="00514BA0" w:rsidP="00514BA0">
      <w:pPr>
        <w:spacing w:line="276" w:lineRule="auto"/>
        <w:rPr>
          <w:rFonts w:ascii="Arial" w:hAnsi="Arial" w:cs="Arial"/>
          <w:sz w:val="22"/>
          <w:szCs w:val="22"/>
          <w:lang w:val="de-DE" w:eastAsia="en-US"/>
        </w:rPr>
      </w:pPr>
    </w:p>
    <w:p w14:paraId="2B9F94FE" w14:textId="72F5CFFD" w:rsidR="00514BA0" w:rsidRPr="00514BA0" w:rsidRDefault="00514BA0" w:rsidP="00514BA0">
      <w:pPr>
        <w:spacing w:line="276" w:lineRule="auto"/>
        <w:rPr>
          <w:rFonts w:ascii="Arial" w:hAnsi="Arial" w:cs="Arial"/>
          <w:sz w:val="22"/>
          <w:szCs w:val="22"/>
        </w:rPr>
      </w:pPr>
      <w:r>
        <w:rPr>
          <w:rFonts w:ascii="Arial" w:hAnsi="Arial"/>
          <w:sz w:val="22"/>
          <w:szCs w:val="22"/>
        </w:rPr>
        <w:t>Auf de</w:t>
      </w:r>
      <w:r w:rsidR="000E47E5">
        <w:rPr>
          <w:rFonts w:ascii="Arial" w:hAnsi="Arial"/>
          <w:sz w:val="22"/>
          <w:szCs w:val="22"/>
        </w:rPr>
        <w:t>r</w:t>
      </w:r>
      <w:r>
        <w:rPr>
          <w:rFonts w:ascii="Arial" w:hAnsi="Arial"/>
          <w:sz w:val="22"/>
          <w:szCs w:val="22"/>
        </w:rPr>
        <w:t xml:space="preserve"> ebenfalls </w:t>
      </w:r>
      <w:r w:rsidR="00F47911">
        <w:rPr>
          <w:rFonts w:ascii="Arial" w:hAnsi="Arial"/>
          <w:sz w:val="22"/>
          <w:szCs w:val="22"/>
        </w:rPr>
        <w:t>volldigitalen</w:t>
      </w:r>
      <w:r w:rsidR="000E47E5">
        <w:rPr>
          <w:rFonts w:ascii="Arial" w:hAnsi="Arial"/>
          <w:sz w:val="22"/>
          <w:szCs w:val="22"/>
        </w:rPr>
        <w:t>,</w:t>
      </w:r>
      <w:r w:rsidR="00F47911">
        <w:rPr>
          <w:rFonts w:ascii="Arial" w:hAnsi="Arial"/>
          <w:sz w:val="22"/>
          <w:szCs w:val="22"/>
        </w:rPr>
        <w:t xml:space="preserve"> </w:t>
      </w:r>
      <w:r>
        <w:rPr>
          <w:rFonts w:ascii="Arial" w:hAnsi="Arial"/>
          <w:sz w:val="22"/>
          <w:szCs w:val="22"/>
        </w:rPr>
        <w:t xml:space="preserve">7,0 Zoll grossen </w:t>
      </w:r>
      <w:r w:rsidR="000E47E5">
        <w:rPr>
          <w:rFonts w:ascii="Arial" w:hAnsi="Arial"/>
          <w:sz w:val="22"/>
          <w:szCs w:val="22"/>
        </w:rPr>
        <w:t>Supervision-Instrumentenanzeige</w:t>
      </w:r>
      <w:r>
        <w:rPr>
          <w:rFonts w:ascii="Arial" w:hAnsi="Arial"/>
          <w:sz w:val="22"/>
          <w:szCs w:val="22"/>
        </w:rPr>
        <w:t xml:space="preserve"> werden aktuelle Fahr- und Ladeinformationen angezeigt. Das System berücksichtigt den Fahrstil des Fahrers und gibt an, wie viel Prozent einer Strecke mit einer «ökonomischen» Fahrweise zurückgelegt werden. Fahrer, die es vorziehen, den niedrigen Schwerpunkt und die sofortige Beschleunigung zu geniessen, können zudem ablesen, wie viel Prozent einer Strecke mit einer «dynamischen» Fahrweise zurückgelegt wurden. </w:t>
      </w:r>
    </w:p>
    <w:p w14:paraId="2423A26D" w14:textId="77777777" w:rsidR="00514BA0" w:rsidRPr="00CC7CCD" w:rsidRDefault="00514BA0" w:rsidP="00514BA0">
      <w:pPr>
        <w:spacing w:line="276" w:lineRule="auto"/>
        <w:rPr>
          <w:rFonts w:ascii="Arial" w:hAnsi="Arial" w:cs="Arial"/>
          <w:sz w:val="22"/>
          <w:szCs w:val="22"/>
          <w:lang w:val="de-DE" w:eastAsia="en-US"/>
        </w:rPr>
      </w:pPr>
    </w:p>
    <w:p w14:paraId="061AF463" w14:textId="0D3364F5" w:rsidR="00514BA0" w:rsidRPr="00514BA0" w:rsidRDefault="004D2F0C" w:rsidP="00514BA0">
      <w:pPr>
        <w:spacing w:line="276" w:lineRule="auto"/>
        <w:rPr>
          <w:rFonts w:ascii="Arial" w:hAnsi="Arial" w:cs="Arial"/>
          <w:sz w:val="22"/>
          <w:szCs w:val="22"/>
        </w:rPr>
      </w:pPr>
      <w:r w:rsidRPr="003E79DC">
        <w:rPr>
          <w:rFonts w:ascii="Arial" w:hAnsi="Arial" w:hint="eastAsia"/>
          <w:sz w:val="22"/>
          <w:szCs w:val="22"/>
        </w:rPr>
        <w:t xml:space="preserve">Oberhalb der Mittelkonsole befindet sich </w:t>
      </w:r>
      <w:r w:rsidR="003C42E1">
        <w:rPr>
          <w:rFonts w:ascii="Arial" w:hAnsi="Arial"/>
          <w:sz w:val="22"/>
          <w:szCs w:val="22"/>
          <w:lang w:val="de-DE"/>
        </w:rPr>
        <w:t xml:space="preserve">eine </w:t>
      </w:r>
      <w:proofErr w:type="spellStart"/>
      <w:r w:rsidR="003C42E1">
        <w:rPr>
          <w:rFonts w:ascii="Arial" w:hAnsi="Arial"/>
          <w:sz w:val="22"/>
          <w:szCs w:val="22"/>
          <w:lang w:val="de-DE"/>
        </w:rPr>
        <w:t>Ladestandsanzeige</w:t>
      </w:r>
      <w:proofErr w:type="spellEnd"/>
      <w:r w:rsidRPr="004D2F0C">
        <w:rPr>
          <w:rFonts w:ascii="Arial" w:hAnsi="Arial"/>
          <w:sz w:val="22"/>
          <w:szCs w:val="22"/>
        </w:rPr>
        <w:t xml:space="preserve"> mit drei</w:t>
      </w:r>
      <w:r w:rsidRPr="003E79DC">
        <w:rPr>
          <w:rFonts w:ascii="Arial" w:hAnsi="Arial" w:hint="eastAsia"/>
          <w:sz w:val="22"/>
          <w:szCs w:val="22"/>
        </w:rPr>
        <w:t xml:space="preserve"> LEDs</w:t>
      </w:r>
      <w:r>
        <w:rPr>
          <w:rFonts w:ascii="Arial" w:hAnsi="Arial"/>
          <w:sz w:val="22"/>
          <w:szCs w:val="22"/>
        </w:rPr>
        <w:t>, die anzeig</w:t>
      </w:r>
      <w:r w:rsidR="003C42E1">
        <w:rPr>
          <w:rFonts w:ascii="Arial" w:hAnsi="Arial"/>
          <w:sz w:val="22"/>
          <w:szCs w:val="22"/>
        </w:rPr>
        <w:t>t</w:t>
      </w:r>
      <w:r>
        <w:rPr>
          <w:rFonts w:ascii="Arial" w:hAnsi="Arial"/>
          <w:sz w:val="22"/>
          <w:szCs w:val="22"/>
        </w:rPr>
        <w:t xml:space="preserve">, ob </w:t>
      </w:r>
      <w:r w:rsidR="003C42E1">
        <w:rPr>
          <w:rFonts w:ascii="Arial" w:hAnsi="Arial"/>
          <w:sz w:val="22"/>
          <w:szCs w:val="22"/>
        </w:rPr>
        <w:t xml:space="preserve">die Batterie aufgeladen wird und wie ihr aktueller Ladestand </w:t>
      </w:r>
      <w:r w:rsidR="00514BA0">
        <w:rPr>
          <w:rFonts w:ascii="Arial" w:hAnsi="Arial"/>
          <w:sz w:val="22"/>
          <w:szCs w:val="22"/>
        </w:rPr>
        <w:t>ist. So kann der Besitzer den Ladestatus des Fahrzeugs auf einen Blick bewerten.</w:t>
      </w:r>
    </w:p>
    <w:p w14:paraId="531E23B3" w14:textId="77777777" w:rsidR="00514BA0" w:rsidRPr="00CC7CCD" w:rsidRDefault="00514BA0" w:rsidP="00514BA0">
      <w:pPr>
        <w:spacing w:line="276" w:lineRule="auto"/>
        <w:rPr>
          <w:rFonts w:ascii="Arial" w:hAnsi="Arial" w:cs="Arial"/>
          <w:sz w:val="22"/>
          <w:szCs w:val="22"/>
          <w:lang w:val="de-DE" w:eastAsia="en-US"/>
        </w:rPr>
      </w:pPr>
    </w:p>
    <w:p w14:paraId="464C6A89" w14:textId="77777777" w:rsidR="00514BA0" w:rsidRPr="00514BA0" w:rsidRDefault="008D024A" w:rsidP="00514BA0">
      <w:pPr>
        <w:spacing w:line="276" w:lineRule="auto"/>
        <w:rPr>
          <w:rFonts w:ascii="Arial" w:hAnsi="Arial" w:cs="Arial"/>
          <w:sz w:val="22"/>
          <w:szCs w:val="22"/>
        </w:rPr>
      </w:pPr>
      <w:r>
        <w:rPr>
          <w:rFonts w:ascii="Arial" w:hAnsi="Arial"/>
          <w:sz w:val="22"/>
          <w:szCs w:val="22"/>
        </w:rPr>
        <w:t>Der</w:t>
      </w:r>
      <w:r w:rsidR="00514BA0">
        <w:rPr>
          <w:rFonts w:ascii="Arial" w:hAnsi="Arial"/>
          <w:sz w:val="22"/>
          <w:szCs w:val="22"/>
        </w:rPr>
        <w:t xml:space="preserve"> Niro </w:t>
      </w:r>
      <w:r>
        <w:rPr>
          <w:rFonts w:ascii="Arial" w:hAnsi="Arial"/>
          <w:sz w:val="22"/>
          <w:szCs w:val="22"/>
        </w:rPr>
        <w:t xml:space="preserve">erhielt schon bei seiner Einführung 2016 </w:t>
      </w:r>
      <w:r w:rsidR="00514BA0">
        <w:rPr>
          <w:rFonts w:ascii="Arial" w:hAnsi="Arial"/>
          <w:sz w:val="22"/>
          <w:szCs w:val="22"/>
        </w:rPr>
        <w:t>die neue Plattform, auf der verschiedene fortschrittliche Antriebsstränge montiert werden können. Die Einführung des batterieelektrischen Antriebsstrangs hat daher nur minimale Auswirkungen auf das Packaging und die Vielseitigkeit des Modells. Das bedeutet, dass der e-Niro bereits aufgrund seines Designs eine grössere Zweckmässigkeit und Vielseitigkeit verspricht als viele andere Elektro- und Hybridfahrzeuge.</w:t>
      </w:r>
      <w:r w:rsidR="00514BA0">
        <w:rPr>
          <w:rFonts w:ascii="Arial" w:hAnsi="Arial"/>
          <w:color w:val="000000"/>
          <w:sz w:val="22"/>
          <w:szCs w:val="22"/>
        </w:rPr>
        <w:t xml:space="preserve"> </w:t>
      </w:r>
      <w:r w:rsidR="00514BA0">
        <w:rPr>
          <w:rFonts w:ascii="Arial" w:hAnsi="Arial"/>
          <w:sz w:val="22"/>
          <w:szCs w:val="22"/>
        </w:rPr>
        <w:t>Der Radstand von 2</w:t>
      </w:r>
      <w:r w:rsidR="004D2FA9">
        <w:rPr>
          <w:rFonts w:ascii="Arial" w:hAnsi="Arial"/>
          <w:sz w:val="22"/>
          <w:szCs w:val="22"/>
        </w:rPr>
        <w:t>'</w:t>
      </w:r>
      <w:r w:rsidR="00514BA0">
        <w:rPr>
          <w:rFonts w:ascii="Arial" w:hAnsi="Arial"/>
          <w:sz w:val="22"/>
          <w:szCs w:val="22"/>
        </w:rPr>
        <w:t>700 mm stellt sicher, dass alle Insassen von grosszügiger Beinfreiheit profitieren. Gemeinsam mit dem Crossover-Design sorgt dies für ein noch beeindruckenderes Raumgefühl. Mit einer Breite von 1</w:t>
      </w:r>
      <w:r w:rsidR="004D2FA9">
        <w:rPr>
          <w:rFonts w:ascii="Arial" w:hAnsi="Arial"/>
          <w:sz w:val="22"/>
          <w:szCs w:val="22"/>
        </w:rPr>
        <w:t>'</w:t>
      </w:r>
      <w:r w:rsidR="00514BA0">
        <w:rPr>
          <w:rFonts w:ascii="Arial" w:hAnsi="Arial"/>
          <w:sz w:val="22"/>
          <w:szCs w:val="22"/>
        </w:rPr>
        <w:t>805 mm und einer Höhe von 1</w:t>
      </w:r>
      <w:r w:rsidR="004D2FA9">
        <w:rPr>
          <w:rFonts w:ascii="Arial" w:hAnsi="Arial"/>
          <w:sz w:val="22"/>
          <w:szCs w:val="22"/>
        </w:rPr>
        <w:t>'</w:t>
      </w:r>
      <w:r w:rsidR="00514BA0">
        <w:rPr>
          <w:rFonts w:ascii="Arial" w:hAnsi="Arial"/>
          <w:sz w:val="22"/>
          <w:szCs w:val="22"/>
        </w:rPr>
        <w:t>560 mm garantiert das Fahrzeug maximale Kopf- und Schulterfreiheit im gesamten Innenraum. Dank seiner Länge von 4</w:t>
      </w:r>
      <w:r w:rsidR="004D2FA9">
        <w:rPr>
          <w:rFonts w:ascii="Arial" w:hAnsi="Arial"/>
          <w:sz w:val="22"/>
          <w:szCs w:val="22"/>
        </w:rPr>
        <w:t>'</w:t>
      </w:r>
      <w:r w:rsidR="00514BA0">
        <w:rPr>
          <w:rFonts w:ascii="Arial" w:hAnsi="Arial"/>
          <w:sz w:val="22"/>
          <w:szCs w:val="22"/>
        </w:rPr>
        <w:t>375 mm bietet der e-Niro – mit einem Kofferraumvolumen von 451 Liter</w:t>
      </w:r>
      <w:r w:rsidR="004D2FA9">
        <w:rPr>
          <w:rFonts w:ascii="Arial" w:hAnsi="Arial"/>
          <w:sz w:val="22"/>
          <w:szCs w:val="22"/>
        </w:rPr>
        <w:t>n</w:t>
      </w:r>
      <w:r w:rsidR="00514BA0">
        <w:rPr>
          <w:rFonts w:ascii="Arial" w:hAnsi="Arial"/>
          <w:sz w:val="22"/>
          <w:szCs w:val="22"/>
        </w:rPr>
        <w:t xml:space="preserve"> (VDA) – deutlich mehr Platz als vergleichbare Plug-in- und EV-Modelle. </w:t>
      </w:r>
      <w:r w:rsidR="00062C26">
        <w:rPr>
          <w:rFonts w:ascii="Arial" w:hAnsi="Arial"/>
          <w:sz w:val="22"/>
          <w:szCs w:val="22"/>
        </w:rPr>
        <w:t xml:space="preserve">Bei umgeklappten Rücksitzen erhöht sich die Ladefläche auf 1’405 Liter. </w:t>
      </w:r>
      <w:r w:rsidR="00514BA0">
        <w:rPr>
          <w:rFonts w:ascii="Arial" w:hAnsi="Arial"/>
          <w:sz w:val="22"/>
          <w:szCs w:val="22"/>
        </w:rPr>
        <w:t>Unter dem Kofferraum befindet sich ein weiteres Aufbewahrungsfach, in dem sich beispielsweise das Ladekabel bequem unterbringen lässt.</w:t>
      </w:r>
    </w:p>
    <w:p w14:paraId="7C9FE1CF" w14:textId="77777777" w:rsidR="00514BA0" w:rsidRPr="00CC7CCD" w:rsidRDefault="00514BA0" w:rsidP="00514BA0">
      <w:pPr>
        <w:spacing w:line="276" w:lineRule="auto"/>
        <w:rPr>
          <w:rFonts w:ascii="Arial" w:hAnsi="Arial" w:cs="Arial"/>
          <w:sz w:val="22"/>
          <w:szCs w:val="22"/>
          <w:lang w:val="de-DE" w:eastAsia="en-US"/>
        </w:rPr>
      </w:pPr>
    </w:p>
    <w:p w14:paraId="1CA6AC73" w14:textId="1BAF3ACF" w:rsidR="008A4F8A" w:rsidRDefault="008A4F8A">
      <w:pPr>
        <w:rPr>
          <w:rFonts w:ascii="Arial" w:hAnsi="Arial"/>
          <w:b/>
          <w:color w:val="000000"/>
          <w:sz w:val="26"/>
          <w:szCs w:val="22"/>
        </w:rPr>
      </w:pPr>
    </w:p>
    <w:p w14:paraId="2C6FD22B" w14:textId="58DE9396" w:rsidR="00A02D59" w:rsidRDefault="00A02D59">
      <w:pPr>
        <w:rPr>
          <w:rFonts w:ascii="Arial" w:hAnsi="Arial"/>
          <w:b/>
          <w:color w:val="000000"/>
          <w:sz w:val="26"/>
          <w:szCs w:val="22"/>
        </w:rPr>
      </w:pPr>
    </w:p>
    <w:p w14:paraId="6DD0C4C5" w14:textId="7D19AD41" w:rsidR="00A02D59" w:rsidRDefault="00A02D59">
      <w:pPr>
        <w:rPr>
          <w:rFonts w:ascii="Arial" w:hAnsi="Arial"/>
          <w:b/>
          <w:color w:val="000000"/>
          <w:sz w:val="26"/>
          <w:szCs w:val="22"/>
        </w:rPr>
      </w:pPr>
    </w:p>
    <w:p w14:paraId="5D1881D6" w14:textId="77777777" w:rsidR="00A02D59" w:rsidRDefault="00A02D59">
      <w:pPr>
        <w:rPr>
          <w:rFonts w:ascii="Arial" w:hAnsi="Arial"/>
          <w:b/>
          <w:color w:val="000000"/>
          <w:sz w:val="26"/>
          <w:szCs w:val="22"/>
        </w:rPr>
      </w:pPr>
    </w:p>
    <w:p w14:paraId="51517789" w14:textId="77777777" w:rsidR="00FF7D6B" w:rsidRDefault="00FF7D6B">
      <w:pPr>
        <w:rPr>
          <w:rFonts w:ascii="Arial" w:hAnsi="Arial"/>
          <w:b/>
          <w:color w:val="000000"/>
          <w:sz w:val="26"/>
          <w:szCs w:val="22"/>
        </w:rPr>
      </w:pPr>
    </w:p>
    <w:p w14:paraId="41328122" w14:textId="77777777"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lastRenderedPageBreak/>
        <w:t>Antrieb</w:t>
      </w:r>
    </w:p>
    <w:p w14:paraId="4990C886" w14:textId="77777777" w:rsidR="00514BA0" w:rsidRPr="00514BA0" w:rsidRDefault="00BB45A8" w:rsidP="00514BA0">
      <w:pPr>
        <w:spacing w:line="276" w:lineRule="auto"/>
        <w:rPr>
          <w:rFonts w:ascii="Arial" w:hAnsi="Arial" w:cs="Arial"/>
          <w:b/>
          <w:sz w:val="22"/>
          <w:szCs w:val="22"/>
        </w:rPr>
      </w:pPr>
      <w:r>
        <w:rPr>
          <w:rFonts w:ascii="Arial" w:hAnsi="Arial"/>
          <w:b/>
          <w:sz w:val="22"/>
          <w:szCs w:val="22"/>
        </w:rPr>
        <w:t>45</w:t>
      </w:r>
      <w:r w:rsidR="00514BA0">
        <w:rPr>
          <w:rFonts w:ascii="Arial" w:hAnsi="Arial"/>
          <w:b/>
          <w:sz w:val="22"/>
          <w:szCs w:val="22"/>
        </w:rPr>
        <w:t>5 Kilometer Reichweite vom vollelektrischen Antrieb der nächsten Generation</w:t>
      </w:r>
    </w:p>
    <w:p w14:paraId="526987FB" w14:textId="77777777" w:rsidR="00514BA0" w:rsidRPr="00514BA0" w:rsidRDefault="004D2FA9" w:rsidP="00514BA0">
      <w:pPr>
        <w:spacing w:line="276" w:lineRule="auto"/>
        <w:rPr>
          <w:rFonts w:ascii="Arial" w:hAnsi="Arial" w:cs="Arial"/>
          <w:sz w:val="22"/>
          <w:szCs w:val="22"/>
        </w:rPr>
      </w:pPr>
      <w:r>
        <w:rPr>
          <w:rFonts w:ascii="Arial" w:hAnsi="Arial"/>
          <w:sz w:val="22"/>
          <w:szCs w:val="22"/>
        </w:rPr>
        <w:t>Der</w:t>
      </w:r>
      <w:r w:rsidR="00514BA0">
        <w:rPr>
          <w:rFonts w:ascii="Arial" w:hAnsi="Arial"/>
          <w:sz w:val="22"/>
          <w:szCs w:val="22"/>
        </w:rPr>
        <w:t xml:space="preserve"> Kia e-Niro </w:t>
      </w:r>
      <w:r>
        <w:rPr>
          <w:rFonts w:ascii="Arial" w:hAnsi="Arial"/>
          <w:sz w:val="22"/>
          <w:szCs w:val="22"/>
        </w:rPr>
        <w:t>sollte</w:t>
      </w:r>
      <w:r w:rsidR="00514BA0">
        <w:rPr>
          <w:rFonts w:ascii="Arial" w:hAnsi="Arial"/>
          <w:sz w:val="22"/>
          <w:szCs w:val="22"/>
        </w:rPr>
        <w:t xml:space="preserve"> das von einem Crossover inspirierte Design mit einer hohen Reichweite, einem emissionsfreien Antrieb und grossem Fahrvergnügen kombinieren. Die Umsetzung </w:t>
      </w:r>
      <w:r>
        <w:rPr>
          <w:rFonts w:ascii="Arial" w:hAnsi="Arial"/>
          <w:sz w:val="22"/>
          <w:szCs w:val="22"/>
        </w:rPr>
        <w:t xml:space="preserve">dieses Konzepts </w:t>
      </w:r>
      <w:r w:rsidR="00514BA0">
        <w:rPr>
          <w:rFonts w:ascii="Arial" w:hAnsi="Arial"/>
          <w:sz w:val="22"/>
          <w:szCs w:val="22"/>
        </w:rPr>
        <w:t>gelang dank eines fortschrittlichen</w:t>
      </w:r>
      <w:r>
        <w:rPr>
          <w:rFonts w:ascii="Arial" w:hAnsi="Arial"/>
          <w:sz w:val="22"/>
          <w:szCs w:val="22"/>
        </w:rPr>
        <w:t>, von</w:t>
      </w:r>
      <w:r w:rsidR="00514BA0">
        <w:rPr>
          <w:rFonts w:ascii="Arial" w:hAnsi="Arial"/>
          <w:sz w:val="22"/>
          <w:szCs w:val="22"/>
        </w:rPr>
        <w:t xml:space="preserve"> </w:t>
      </w:r>
      <w:r>
        <w:rPr>
          <w:rFonts w:ascii="Arial" w:hAnsi="Arial"/>
          <w:sz w:val="22"/>
          <w:szCs w:val="22"/>
        </w:rPr>
        <w:t xml:space="preserve">Kia eigens für seine Elektrofahrzeuge entwickelten </w:t>
      </w:r>
      <w:r w:rsidR="00514BA0">
        <w:rPr>
          <w:rFonts w:ascii="Arial" w:hAnsi="Arial"/>
          <w:sz w:val="22"/>
          <w:szCs w:val="22"/>
        </w:rPr>
        <w:t>Elektroantriebs, der sich neue Produktionstechnologien zunutze macht .</w:t>
      </w:r>
    </w:p>
    <w:p w14:paraId="35929714" w14:textId="77777777" w:rsidR="00514BA0" w:rsidRPr="00CC7CCD" w:rsidRDefault="00514BA0" w:rsidP="00514BA0">
      <w:pPr>
        <w:spacing w:line="276" w:lineRule="auto"/>
        <w:rPr>
          <w:rFonts w:ascii="Arial" w:hAnsi="Arial" w:cs="Arial"/>
          <w:sz w:val="22"/>
          <w:szCs w:val="22"/>
          <w:lang w:val="de-DE" w:eastAsia="en-US"/>
        </w:rPr>
      </w:pPr>
    </w:p>
    <w:p w14:paraId="53BAAD83" w14:textId="77777777" w:rsidR="00514BA0" w:rsidRPr="00514BA0" w:rsidRDefault="00514BA0" w:rsidP="00514BA0">
      <w:pPr>
        <w:spacing w:line="276" w:lineRule="auto"/>
        <w:rPr>
          <w:rFonts w:ascii="Arial" w:hAnsi="Arial" w:cs="Arial"/>
          <w:color w:val="000000"/>
          <w:sz w:val="22"/>
          <w:szCs w:val="22"/>
        </w:rPr>
      </w:pPr>
      <w:r>
        <w:rPr>
          <w:rFonts w:ascii="Arial" w:hAnsi="Arial"/>
          <w:sz w:val="22"/>
          <w:szCs w:val="22"/>
        </w:rPr>
        <w:t xml:space="preserve">Der e-Niro ist eine überzeugende Alternative zu kompakten Crossovern, die mit traditionellen Benzin- oder Dieselverbrennungsmotoren angetrieben werden. Aufgrund der Emissionsfreiheit und der äusserst geringen Unterhaltskosten ist das Modell für kurze Strecken und das tägliche Pendeln zur Arbeit prädestiniert. </w:t>
      </w:r>
    </w:p>
    <w:p w14:paraId="3B9F4CDD" w14:textId="77777777" w:rsidR="00514BA0" w:rsidRPr="00CC7CCD" w:rsidRDefault="00514BA0" w:rsidP="00514BA0">
      <w:pPr>
        <w:spacing w:line="276" w:lineRule="auto"/>
        <w:rPr>
          <w:rFonts w:ascii="Arial" w:hAnsi="Arial" w:cs="Arial"/>
          <w:sz w:val="22"/>
          <w:szCs w:val="22"/>
          <w:lang w:val="de-DE" w:eastAsia="en-US"/>
        </w:rPr>
      </w:pPr>
    </w:p>
    <w:p w14:paraId="69547EB1" w14:textId="77777777" w:rsidR="00514BA0" w:rsidRPr="00514BA0" w:rsidRDefault="00514BA0" w:rsidP="00514BA0">
      <w:pPr>
        <w:spacing w:line="276" w:lineRule="auto"/>
        <w:rPr>
          <w:rFonts w:ascii="Arial" w:hAnsi="Arial" w:cs="Arial"/>
          <w:sz w:val="22"/>
          <w:szCs w:val="22"/>
        </w:rPr>
      </w:pPr>
      <w:r>
        <w:rPr>
          <w:rFonts w:ascii="Arial" w:hAnsi="Arial"/>
          <w:sz w:val="22"/>
          <w:szCs w:val="22"/>
        </w:rPr>
        <w:t>In Europa kommt der Niro mit einer leistungsfähigen 64-kWh-Lithium-Polymer-Batterie auf den Markt. Diese erreicht im WLTP-Kombizyklus p</w:t>
      </w:r>
      <w:r w:rsidR="00BB45A8">
        <w:rPr>
          <w:rFonts w:ascii="Arial" w:hAnsi="Arial"/>
          <w:sz w:val="22"/>
          <w:szCs w:val="22"/>
        </w:rPr>
        <w:t>ro Ladung eine Reichweite von 45</w:t>
      </w:r>
      <w:r>
        <w:rPr>
          <w:rFonts w:ascii="Arial" w:hAnsi="Arial"/>
          <w:sz w:val="22"/>
          <w:szCs w:val="22"/>
        </w:rPr>
        <w:t>5 Kilometern – ohne CO</w:t>
      </w:r>
      <w:r>
        <w:rPr>
          <w:rFonts w:ascii="Arial" w:hAnsi="Arial"/>
          <w:sz w:val="22"/>
          <w:szCs w:val="22"/>
          <w:vertAlign w:val="subscript"/>
        </w:rPr>
        <w:t xml:space="preserve">2 </w:t>
      </w:r>
      <w:r>
        <w:rPr>
          <w:rFonts w:ascii="Arial" w:hAnsi="Arial"/>
          <w:sz w:val="22"/>
          <w:szCs w:val="22"/>
        </w:rPr>
        <w:t>auszustossen. Im WLTP-Testzyklus «Stadtverkehr» fuhr der elektrische Niro 615 Kilometer</w:t>
      </w:r>
      <w:r w:rsidR="00002EB1">
        <w:rPr>
          <w:rFonts w:ascii="Arial" w:hAnsi="Arial"/>
          <w:sz w:val="22"/>
          <w:szCs w:val="22"/>
        </w:rPr>
        <w:t xml:space="preserve"> weit</w:t>
      </w:r>
      <w:r>
        <w:rPr>
          <w:rFonts w:ascii="Arial" w:hAnsi="Arial"/>
          <w:sz w:val="22"/>
          <w:szCs w:val="22"/>
        </w:rPr>
        <w:t xml:space="preserve">. Auf Wunsch können Käufer ihren e-Niro auch mit einer 39,2 kWh starken Lithium-Ionen-Polymer-Batterie ausstatten. Diese bietet mit einer Ladung eine Reichweite von bis zu </w:t>
      </w:r>
      <w:r w:rsidR="00BB45A8">
        <w:rPr>
          <w:rFonts w:ascii="Arial" w:hAnsi="Arial"/>
          <w:sz w:val="22"/>
          <w:szCs w:val="22"/>
        </w:rPr>
        <w:t>289</w:t>
      </w:r>
      <w:r>
        <w:rPr>
          <w:rFonts w:ascii="Arial" w:hAnsi="Arial"/>
          <w:sz w:val="22"/>
          <w:szCs w:val="22"/>
        </w:rPr>
        <w:t> Kilometern im WLTP-Kombizyklus. An einer 100-kW-Schnellladesäule dauert es lediglich 42 Minuten, um die Batterie des e-Niro von 20 auf 80 Prozent aufzuladen.</w:t>
      </w:r>
    </w:p>
    <w:p w14:paraId="698D4648" w14:textId="77777777" w:rsidR="00514BA0" w:rsidRPr="00CC7CCD" w:rsidRDefault="00514BA0" w:rsidP="00514BA0">
      <w:pPr>
        <w:spacing w:line="276" w:lineRule="auto"/>
        <w:rPr>
          <w:rFonts w:ascii="Arial" w:hAnsi="Arial" w:cs="Arial"/>
          <w:sz w:val="22"/>
          <w:szCs w:val="22"/>
          <w:lang w:val="de-DE" w:eastAsia="en-US"/>
        </w:rPr>
      </w:pPr>
    </w:p>
    <w:p w14:paraId="6BCE2D44" w14:textId="77777777" w:rsidR="00514BA0" w:rsidRPr="00514BA0" w:rsidRDefault="00514BA0" w:rsidP="00514BA0">
      <w:pPr>
        <w:spacing w:line="276" w:lineRule="auto"/>
        <w:rPr>
          <w:rFonts w:ascii="Arial" w:hAnsi="Arial" w:cs="Arial"/>
          <w:sz w:val="22"/>
          <w:szCs w:val="22"/>
        </w:rPr>
      </w:pPr>
      <w:r>
        <w:rPr>
          <w:rFonts w:ascii="Arial" w:hAnsi="Arial"/>
          <w:sz w:val="22"/>
          <w:szCs w:val="22"/>
        </w:rPr>
        <w:t xml:space="preserve">Modelle, die mit der für Langstrecken vorgesehenen 64-kWh-Batterie ausgestattet sind, </w:t>
      </w:r>
      <w:r w:rsidR="007676E3">
        <w:rPr>
          <w:rFonts w:ascii="Arial" w:hAnsi="Arial"/>
          <w:sz w:val="22"/>
          <w:szCs w:val="22"/>
        </w:rPr>
        <w:t>besitzen</w:t>
      </w:r>
      <w:r>
        <w:rPr>
          <w:rFonts w:ascii="Arial" w:hAnsi="Arial"/>
          <w:sz w:val="22"/>
          <w:szCs w:val="22"/>
        </w:rPr>
        <w:t xml:space="preserve"> einen 150-kW-Motor (204 PS), der ein Drehmoment von 395 Nm auf die Strasse bringt. Damit sprintet der e-Niro in nur 7,8 Sekunden von 0 auf 100 km/h. Die serienmässig angebotene 39,2-kWh-Batterie ist mit einem 100-kW-Motor gepaart (136 PS). Auch dieser erzeugt ein Drehmoment von 395 Nm. In dieser Variante beschleunigt der e-Niro in 9,8 Sekunden aus dem Stand auf 100 km/h. Wie der Niro Hybrid und der Niro Plug-in-Hybrid ist auch die neue vollelektrische Variante ein Frontantriebler.</w:t>
      </w:r>
    </w:p>
    <w:p w14:paraId="5FAB863B" w14:textId="77777777" w:rsidR="00514BA0" w:rsidRPr="00514BA0" w:rsidRDefault="00514BA0" w:rsidP="00514BA0">
      <w:pPr>
        <w:spacing w:line="276" w:lineRule="auto"/>
        <w:rPr>
          <w:rFonts w:ascii="Arial" w:hAnsi="Arial" w:cs="Arial"/>
          <w:sz w:val="22"/>
          <w:szCs w:val="22"/>
        </w:rPr>
      </w:pPr>
      <w:r>
        <w:rPr>
          <w:rFonts w:ascii="Arial" w:hAnsi="Arial"/>
          <w:sz w:val="22"/>
          <w:szCs w:val="22"/>
        </w:rPr>
        <w:t xml:space="preserve"> </w:t>
      </w:r>
    </w:p>
    <w:p w14:paraId="52498170" w14:textId="77777777"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Technologien und Funktionen</w:t>
      </w:r>
    </w:p>
    <w:p w14:paraId="68F79720" w14:textId="677A2810" w:rsidR="00514BA0" w:rsidRPr="00514BA0" w:rsidRDefault="00B2183E" w:rsidP="00514BA0">
      <w:pPr>
        <w:spacing w:line="276" w:lineRule="auto"/>
        <w:rPr>
          <w:rFonts w:ascii="Arial" w:hAnsi="Arial" w:cs="Arial"/>
          <w:sz w:val="22"/>
          <w:szCs w:val="22"/>
        </w:rPr>
      </w:pPr>
      <w:r>
        <w:rPr>
          <w:rFonts w:ascii="Arial" w:hAnsi="Arial"/>
          <w:b/>
          <w:bCs/>
          <w:sz w:val="22"/>
          <w:szCs w:val="22"/>
        </w:rPr>
        <w:t xml:space="preserve">Smarte Rückgewinnung von Bremsenergie </w:t>
      </w:r>
      <w:r w:rsidR="00514BA0">
        <w:rPr>
          <w:rFonts w:ascii="Arial" w:hAnsi="Arial"/>
          <w:sz w:val="22"/>
          <w:szCs w:val="22"/>
        </w:rPr>
        <w:t>Der Kia e-Niro verfügt über verschiedene Technologien, mit denen sich die Batterieeffizienz optimieren und die Reichweite des Fahrzeugs erhöhen lassen.</w:t>
      </w:r>
      <w:r w:rsidR="00DF4986">
        <w:rPr>
          <w:rFonts w:ascii="Arial" w:hAnsi="Arial"/>
          <w:sz w:val="22"/>
          <w:szCs w:val="22"/>
        </w:rPr>
        <w:t xml:space="preserve"> </w:t>
      </w:r>
      <w:r w:rsidR="00514BA0">
        <w:rPr>
          <w:rFonts w:ascii="Arial" w:hAnsi="Arial"/>
          <w:sz w:val="22"/>
          <w:szCs w:val="22"/>
        </w:rPr>
        <w:t xml:space="preserve">Mithilfe seines Systems zur Bremsenergierückgewinnung kann der Niro beispielsweise kinetische Energie einfangen und die Batterie beim Ausrollen oder Abbremsen aufladen. </w:t>
      </w:r>
      <w:r>
        <w:rPr>
          <w:rFonts w:ascii="Arial" w:hAnsi="Arial"/>
          <w:sz w:val="22"/>
          <w:szCs w:val="22"/>
        </w:rPr>
        <w:t>Vorausschauende Fahrerassi</w:t>
      </w:r>
      <w:r w:rsidR="00AA7DAA">
        <w:rPr>
          <w:rFonts w:ascii="Arial" w:hAnsi="Arial"/>
          <w:sz w:val="22"/>
          <w:szCs w:val="22"/>
        </w:rPr>
        <w:t>s</w:t>
      </w:r>
      <w:r>
        <w:rPr>
          <w:rFonts w:ascii="Arial" w:hAnsi="Arial"/>
          <w:sz w:val="22"/>
          <w:szCs w:val="22"/>
        </w:rPr>
        <w:t>tenzsysteme</w:t>
      </w:r>
      <w:r w:rsidR="00AA7DAA">
        <w:rPr>
          <w:rFonts w:ascii="Arial" w:hAnsi="Arial"/>
          <w:sz w:val="22"/>
          <w:szCs w:val="22"/>
        </w:rPr>
        <w:t xml:space="preserve"> nutzen Navigationsdaten zur Anpassung der Energierückgewinnung an den Zustand der vor dem Fahrer liegenden Strassenabschnitte.</w:t>
      </w:r>
    </w:p>
    <w:p w14:paraId="7D6DA6F9" w14:textId="77777777" w:rsidR="00514BA0" w:rsidRPr="00CC7CCD" w:rsidRDefault="00514BA0" w:rsidP="00514BA0">
      <w:pPr>
        <w:spacing w:line="276" w:lineRule="auto"/>
        <w:rPr>
          <w:rFonts w:ascii="Arial" w:hAnsi="Arial" w:cs="Arial"/>
          <w:sz w:val="22"/>
          <w:szCs w:val="22"/>
          <w:lang w:val="de-DE" w:eastAsia="en-US"/>
        </w:rPr>
      </w:pPr>
    </w:p>
    <w:p w14:paraId="72ABA46D" w14:textId="77777777" w:rsidR="00AE22E6" w:rsidRPr="00CC7CCD" w:rsidRDefault="00AE22E6" w:rsidP="00514BA0">
      <w:pPr>
        <w:spacing w:line="276" w:lineRule="auto"/>
        <w:rPr>
          <w:rFonts w:ascii="Arial" w:hAnsi="Arial" w:cs="Arial"/>
          <w:sz w:val="22"/>
          <w:szCs w:val="22"/>
          <w:lang w:val="de-DE"/>
        </w:rPr>
      </w:pPr>
    </w:p>
    <w:p w14:paraId="3DCFE11C" w14:textId="77777777" w:rsidR="00514BA0" w:rsidRDefault="00AA7DAA" w:rsidP="00514BA0">
      <w:pPr>
        <w:spacing w:line="276" w:lineRule="auto"/>
        <w:rPr>
          <w:rFonts w:ascii="Arial" w:hAnsi="Arial"/>
          <w:sz w:val="22"/>
          <w:szCs w:val="22"/>
        </w:rPr>
      </w:pPr>
      <w:r>
        <w:rPr>
          <w:rFonts w:ascii="Arial" w:hAnsi="Arial"/>
          <w:sz w:val="22"/>
          <w:szCs w:val="22"/>
        </w:rPr>
        <w:lastRenderedPageBreak/>
        <w:t>Obwohl</w:t>
      </w:r>
      <w:r w:rsidR="00514BA0">
        <w:rPr>
          <w:rFonts w:ascii="Arial" w:hAnsi="Arial"/>
          <w:sz w:val="22"/>
          <w:szCs w:val="22"/>
        </w:rPr>
        <w:t xml:space="preserve"> für einen Elektromotor kein Getriebe benötigt wird, sind dennoch Schaltwippen hinter dem Lenkrad angebracht. Damit kann der Fahrer zwischen </w:t>
      </w:r>
      <w:r>
        <w:rPr>
          <w:rFonts w:ascii="Arial" w:hAnsi="Arial"/>
          <w:sz w:val="22"/>
          <w:szCs w:val="22"/>
        </w:rPr>
        <w:t xml:space="preserve">fünf </w:t>
      </w:r>
      <w:r w:rsidR="00514BA0">
        <w:rPr>
          <w:rFonts w:ascii="Arial" w:hAnsi="Arial"/>
          <w:sz w:val="22"/>
          <w:szCs w:val="22"/>
        </w:rPr>
        <w:t>Stufen der Energierückgewinnung umschalten</w:t>
      </w:r>
      <w:r>
        <w:rPr>
          <w:rFonts w:ascii="Arial" w:hAnsi="Arial"/>
          <w:sz w:val="22"/>
          <w:szCs w:val="22"/>
        </w:rPr>
        <w:t xml:space="preserve">: </w:t>
      </w:r>
      <w:r>
        <w:rPr>
          <w:rFonts w:ascii="Arial" w:hAnsi="Arial" w:cs="Arial"/>
          <w:sz w:val="22"/>
          <w:szCs w:val="22"/>
        </w:rPr>
        <w:t>«Aus», Stufe 1, Stufe 2, Stufe 3 und «One-Pedal».</w:t>
      </w:r>
      <w:r w:rsidR="00514BA0">
        <w:rPr>
          <w:rFonts w:ascii="Arial" w:hAnsi="Arial"/>
          <w:sz w:val="22"/>
          <w:szCs w:val="22"/>
        </w:rPr>
        <w:t xml:space="preserve"> Je höher die vom Fahrer gewählte Stufe ist, desto mehr Energie wird vom regenerativen Bremssystem zurückgewonnen.</w:t>
      </w:r>
      <w:r>
        <w:rPr>
          <w:rFonts w:ascii="Arial" w:hAnsi="Arial"/>
          <w:sz w:val="22"/>
          <w:szCs w:val="22"/>
        </w:rPr>
        <w:t xml:space="preserve"> Auf Stufe 1 ist die Energieausbeute am geringsten, auf Stufe 3 deutl</w:t>
      </w:r>
      <w:r w:rsidR="000023B9">
        <w:rPr>
          <w:rFonts w:ascii="Arial" w:hAnsi="Arial"/>
          <w:sz w:val="22"/>
          <w:szCs w:val="22"/>
        </w:rPr>
        <w:t>i</w:t>
      </w:r>
      <w:r>
        <w:rPr>
          <w:rFonts w:ascii="Arial" w:hAnsi="Arial"/>
          <w:sz w:val="22"/>
          <w:szCs w:val="22"/>
        </w:rPr>
        <w:t xml:space="preserve">ch höher. </w:t>
      </w:r>
      <w:r w:rsidR="00F42995">
        <w:rPr>
          <w:rFonts w:ascii="Arial" w:hAnsi="Arial"/>
          <w:sz w:val="22"/>
          <w:szCs w:val="22"/>
        </w:rPr>
        <w:t>Im One-Pedal-Modus wird am meisten Bremsenergie zurückgewonnen</w:t>
      </w:r>
      <w:r w:rsidR="000023B9">
        <w:rPr>
          <w:rFonts w:ascii="Arial" w:hAnsi="Arial"/>
          <w:sz w:val="22"/>
          <w:szCs w:val="22"/>
        </w:rPr>
        <w:t xml:space="preserve"> und im Standardmodus lässt sich die Geschwindigkeit des e-</w:t>
      </w:r>
      <w:r w:rsidR="00B64A82">
        <w:rPr>
          <w:rFonts w:ascii="Arial" w:hAnsi="Arial"/>
          <w:sz w:val="22"/>
          <w:szCs w:val="22"/>
        </w:rPr>
        <w:t>Niro mittels</w:t>
      </w:r>
      <w:r w:rsidR="000023B9">
        <w:rPr>
          <w:rFonts w:ascii="Arial" w:hAnsi="Arial"/>
          <w:sz w:val="22"/>
          <w:szCs w:val="22"/>
        </w:rPr>
        <w:t xml:space="preserve"> One-Pedal einfach über das Gaspedal steuern. Hebt der Fahrer den Fuss vom Gaspedal, wird der </w:t>
      </w:r>
      <w:r w:rsidR="00B64A82">
        <w:rPr>
          <w:rFonts w:ascii="Arial" w:hAnsi="Arial"/>
          <w:sz w:val="22"/>
          <w:szCs w:val="22"/>
        </w:rPr>
        <w:t>Leerlauf</w:t>
      </w:r>
      <w:r w:rsidR="000023B9">
        <w:rPr>
          <w:rFonts w:ascii="Arial" w:hAnsi="Arial"/>
          <w:sz w:val="22"/>
          <w:szCs w:val="22"/>
        </w:rPr>
        <w:t xml:space="preserve"> durch eine mässige </w:t>
      </w:r>
      <w:r w:rsidR="00B64A82">
        <w:rPr>
          <w:rFonts w:ascii="Arial" w:hAnsi="Arial"/>
          <w:sz w:val="22"/>
          <w:szCs w:val="22"/>
        </w:rPr>
        <w:t>Bremswirkung</w:t>
      </w:r>
      <w:r w:rsidR="000023B9">
        <w:rPr>
          <w:rFonts w:ascii="Arial" w:hAnsi="Arial"/>
          <w:sz w:val="22"/>
          <w:szCs w:val="22"/>
        </w:rPr>
        <w:t xml:space="preserve"> ersetzt, um zusätzliche kinetische Energie zu gewinnen – abruptere Bremsmanöver müssen allerdings nach wie vor durch den Fahrer ausgelöst werden.</w:t>
      </w:r>
    </w:p>
    <w:p w14:paraId="6AFBBE38" w14:textId="77777777" w:rsidR="000023B9" w:rsidRDefault="000023B9" w:rsidP="00514BA0">
      <w:pPr>
        <w:spacing w:line="276" w:lineRule="auto"/>
        <w:rPr>
          <w:rFonts w:ascii="Arial" w:hAnsi="Arial"/>
          <w:sz w:val="22"/>
          <w:szCs w:val="22"/>
        </w:rPr>
      </w:pPr>
    </w:p>
    <w:p w14:paraId="56BD5C62" w14:textId="77777777" w:rsidR="000023B9" w:rsidRDefault="00445EF4" w:rsidP="00514BA0">
      <w:pPr>
        <w:spacing w:line="276" w:lineRule="auto"/>
        <w:rPr>
          <w:rFonts w:ascii="Arial" w:hAnsi="Arial" w:cs="Arial"/>
          <w:sz w:val="22"/>
          <w:szCs w:val="22"/>
        </w:rPr>
      </w:pPr>
      <w:r>
        <w:rPr>
          <w:rFonts w:ascii="Arial" w:hAnsi="Arial" w:cs="Arial"/>
          <w:sz w:val="22"/>
          <w:szCs w:val="22"/>
        </w:rPr>
        <w:t xml:space="preserve">Zudem kann ein Auto-Rückgewinnungsmodus eingesetzt werden. In diesem Fall reagiert das Fahrzeug autonom auf die </w:t>
      </w:r>
      <w:r w:rsidR="00B64A82">
        <w:rPr>
          <w:rFonts w:ascii="Arial" w:hAnsi="Arial" w:cs="Arial"/>
          <w:sz w:val="22"/>
          <w:szCs w:val="22"/>
        </w:rPr>
        <w:t>Verkehrsbedingungen</w:t>
      </w:r>
      <w:r>
        <w:rPr>
          <w:rFonts w:ascii="Arial" w:hAnsi="Arial" w:cs="Arial"/>
          <w:sz w:val="22"/>
          <w:szCs w:val="22"/>
        </w:rPr>
        <w:t xml:space="preserve"> und passt den Umfang der Energierückgewinnung </w:t>
      </w:r>
      <w:r w:rsidR="00B64A82">
        <w:rPr>
          <w:rFonts w:ascii="Arial" w:hAnsi="Arial" w:cs="Arial"/>
          <w:sz w:val="22"/>
          <w:szCs w:val="22"/>
        </w:rPr>
        <w:t>mit</w:t>
      </w:r>
      <w:r>
        <w:rPr>
          <w:rFonts w:ascii="Arial" w:hAnsi="Arial" w:cs="Arial"/>
          <w:sz w:val="22"/>
          <w:szCs w:val="22"/>
        </w:rPr>
        <w:t xml:space="preserve"> Hilfe der Kameras aus dem Smart Cruise Control System entsprechend an.</w:t>
      </w:r>
    </w:p>
    <w:p w14:paraId="398E0720" w14:textId="77777777" w:rsidR="00445EF4" w:rsidRDefault="00445EF4" w:rsidP="00514BA0">
      <w:pPr>
        <w:spacing w:line="276" w:lineRule="auto"/>
        <w:rPr>
          <w:rFonts w:ascii="Arial" w:hAnsi="Arial" w:cs="Arial"/>
          <w:sz w:val="22"/>
          <w:szCs w:val="22"/>
        </w:rPr>
      </w:pPr>
    </w:p>
    <w:p w14:paraId="18B42334" w14:textId="77777777" w:rsidR="00445EF4" w:rsidRPr="00514BA0" w:rsidRDefault="00445EF4" w:rsidP="00514BA0">
      <w:pPr>
        <w:spacing w:line="276" w:lineRule="auto"/>
        <w:rPr>
          <w:rFonts w:ascii="Arial" w:hAnsi="Arial" w:cs="Arial"/>
          <w:sz w:val="22"/>
          <w:szCs w:val="22"/>
        </w:rPr>
      </w:pPr>
      <w:r>
        <w:rPr>
          <w:rFonts w:ascii="Arial" w:hAnsi="Arial" w:cs="Arial"/>
          <w:sz w:val="22"/>
          <w:szCs w:val="22"/>
        </w:rPr>
        <w:t xml:space="preserve">Das Kombi-Instrument zeigt auch an, </w:t>
      </w:r>
      <w:r w:rsidR="00B64A82">
        <w:rPr>
          <w:rFonts w:ascii="Arial" w:hAnsi="Arial" w:cs="Arial"/>
          <w:sz w:val="22"/>
          <w:szCs w:val="22"/>
        </w:rPr>
        <w:t>wie viele</w:t>
      </w:r>
      <w:r>
        <w:rPr>
          <w:rFonts w:ascii="Arial" w:hAnsi="Arial" w:cs="Arial"/>
          <w:sz w:val="22"/>
          <w:szCs w:val="22"/>
        </w:rPr>
        <w:t xml:space="preserve"> Kilometer pro Fahrt oder Ladung durch das </w:t>
      </w:r>
      <w:r w:rsidR="00B64A82">
        <w:rPr>
          <w:rFonts w:ascii="Arial" w:hAnsi="Arial" w:cs="Arial"/>
          <w:sz w:val="22"/>
          <w:szCs w:val="22"/>
        </w:rPr>
        <w:t>Energei-Rückgewinnungssystem</w:t>
      </w:r>
      <w:r>
        <w:rPr>
          <w:rFonts w:ascii="Arial" w:hAnsi="Arial" w:cs="Arial"/>
          <w:sz w:val="22"/>
          <w:szCs w:val="22"/>
        </w:rPr>
        <w:t xml:space="preserve"> «eingespart» wurden.</w:t>
      </w:r>
    </w:p>
    <w:p w14:paraId="51B74DCB" w14:textId="77777777" w:rsidR="00514BA0" w:rsidRPr="00DF4986" w:rsidRDefault="00514BA0" w:rsidP="00514BA0">
      <w:pPr>
        <w:spacing w:line="276" w:lineRule="auto"/>
        <w:rPr>
          <w:rFonts w:ascii="Arial" w:hAnsi="Arial" w:cs="Arial"/>
          <w:sz w:val="22"/>
          <w:szCs w:val="22"/>
        </w:rPr>
      </w:pPr>
    </w:p>
    <w:p w14:paraId="00303EAA" w14:textId="77777777" w:rsidR="00514BA0" w:rsidRPr="00514BA0" w:rsidRDefault="00514BA0" w:rsidP="00514BA0">
      <w:pPr>
        <w:spacing w:line="276" w:lineRule="auto"/>
        <w:rPr>
          <w:rFonts w:ascii="Arial" w:hAnsi="Arial" w:cs="Arial"/>
          <w:sz w:val="22"/>
          <w:szCs w:val="22"/>
        </w:rPr>
      </w:pPr>
      <w:r>
        <w:rPr>
          <w:rFonts w:ascii="Arial" w:hAnsi="Arial"/>
          <w:sz w:val="22"/>
          <w:szCs w:val="22"/>
        </w:rPr>
        <w:t>Die elektrische Feststellbremse des Niro lässt sich über einen Knopf auf der neuen Mittelkonsole steuern. Der Fahrer kann diese manuell aktivieren, nachdem das Fahrzeug zum Stehen gekommen ist. Beim Losfahren wird die elektrische Feststellbremse automatisch deaktiviert.</w:t>
      </w:r>
    </w:p>
    <w:p w14:paraId="55E0B209" w14:textId="77777777" w:rsidR="00514BA0" w:rsidRPr="00CC7CCD" w:rsidRDefault="00514BA0" w:rsidP="00514BA0">
      <w:pPr>
        <w:spacing w:line="276" w:lineRule="auto"/>
        <w:rPr>
          <w:rFonts w:ascii="Arial" w:hAnsi="Arial" w:cs="Arial"/>
          <w:sz w:val="22"/>
          <w:szCs w:val="22"/>
          <w:lang w:val="de-DE"/>
        </w:rPr>
      </w:pPr>
    </w:p>
    <w:p w14:paraId="281AD88B" w14:textId="77777777" w:rsidR="00514BA0" w:rsidRPr="00514BA0" w:rsidRDefault="00445EF4" w:rsidP="00514BA0">
      <w:pPr>
        <w:spacing w:line="276" w:lineRule="auto"/>
        <w:rPr>
          <w:rFonts w:ascii="Arial" w:hAnsi="Arial" w:cs="Arial"/>
          <w:sz w:val="22"/>
          <w:szCs w:val="22"/>
        </w:rPr>
      </w:pPr>
      <w:r>
        <w:rPr>
          <w:rFonts w:ascii="Arial" w:hAnsi="Arial"/>
          <w:sz w:val="22"/>
          <w:szCs w:val="22"/>
        </w:rPr>
        <w:t xml:space="preserve">Der </w:t>
      </w:r>
      <w:r w:rsidR="00514BA0">
        <w:rPr>
          <w:rFonts w:ascii="Arial" w:hAnsi="Arial"/>
          <w:sz w:val="22"/>
          <w:szCs w:val="22"/>
        </w:rPr>
        <w:t xml:space="preserve">e-Niro </w:t>
      </w:r>
      <w:r>
        <w:rPr>
          <w:rFonts w:ascii="Arial" w:hAnsi="Arial"/>
          <w:sz w:val="22"/>
          <w:szCs w:val="22"/>
        </w:rPr>
        <w:t>lässt sich zudem optional mit</w:t>
      </w:r>
      <w:r w:rsidR="00514BA0">
        <w:rPr>
          <w:rFonts w:ascii="Arial" w:hAnsi="Arial"/>
          <w:sz w:val="22"/>
          <w:szCs w:val="22"/>
        </w:rPr>
        <w:t xml:space="preserve"> eine</w:t>
      </w:r>
      <w:r>
        <w:rPr>
          <w:rFonts w:ascii="Arial" w:hAnsi="Arial"/>
          <w:sz w:val="22"/>
          <w:szCs w:val="22"/>
        </w:rPr>
        <w:t>r</w:t>
      </w:r>
      <w:r w:rsidR="00514BA0">
        <w:rPr>
          <w:rFonts w:ascii="Arial" w:hAnsi="Arial"/>
          <w:sz w:val="22"/>
          <w:szCs w:val="22"/>
        </w:rPr>
        <w:t xml:space="preserve"> Batterieheizung </w:t>
      </w:r>
      <w:r w:rsidR="00B64A82">
        <w:rPr>
          <w:rFonts w:ascii="Arial" w:hAnsi="Arial"/>
          <w:sz w:val="22"/>
          <w:szCs w:val="22"/>
        </w:rPr>
        <w:t>ausstatten</w:t>
      </w:r>
      <w:r w:rsidR="00514BA0">
        <w:rPr>
          <w:rFonts w:ascii="Arial" w:hAnsi="Arial"/>
          <w:sz w:val="22"/>
          <w:szCs w:val="22"/>
        </w:rPr>
        <w:t>, die die Batterie isolieren und aufwärmen soll, wenn das Fahrzeug an der Ladestation steht. Damit lassen sich negative Auswirkungen winterlicher Temperaturen ausgleichen.</w:t>
      </w:r>
      <w:r w:rsidR="00DF4986">
        <w:rPr>
          <w:rFonts w:ascii="Arial" w:hAnsi="Arial"/>
          <w:sz w:val="22"/>
          <w:szCs w:val="22"/>
        </w:rPr>
        <w:t xml:space="preserve"> </w:t>
      </w:r>
      <w:r w:rsidR="00514BA0">
        <w:rPr>
          <w:rFonts w:ascii="Arial" w:hAnsi="Arial"/>
          <w:sz w:val="22"/>
          <w:szCs w:val="22"/>
        </w:rPr>
        <w:t xml:space="preserve">Der e-Niro verfügt ferner über eine fortschrittliche </w:t>
      </w:r>
      <w:r w:rsidR="007676E3">
        <w:rPr>
          <w:rFonts w:ascii="Arial" w:hAnsi="Arial"/>
          <w:sz w:val="22"/>
          <w:szCs w:val="22"/>
        </w:rPr>
        <w:t>Wärmepumpe</w:t>
      </w:r>
      <w:r w:rsidR="00514BA0">
        <w:rPr>
          <w:rFonts w:ascii="Arial" w:hAnsi="Arial"/>
          <w:sz w:val="22"/>
          <w:szCs w:val="22"/>
        </w:rPr>
        <w:t xml:space="preserve">, die der Klimaanlage und anderen elektrischen Systemen Wärmeenergie entzieht. Anstatt die Beheizung des Innenraums allein über die Batterieleistung vorzunehmen, kann die Wärmepumpe </w:t>
      </w:r>
      <w:r w:rsidR="007676E3">
        <w:rPr>
          <w:rFonts w:ascii="Arial" w:hAnsi="Arial"/>
          <w:sz w:val="22"/>
          <w:szCs w:val="22"/>
        </w:rPr>
        <w:t xml:space="preserve">die </w:t>
      </w:r>
      <w:r w:rsidR="00514BA0">
        <w:rPr>
          <w:rFonts w:ascii="Arial" w:hAnsi="Arial"/>
          <w:sz w:val="22"/>
          <w:szCs w:val="22"/>
        </w:rPr>
        <w:t>entzogene Energie recyceln</w:t>
      </w:r>
      <w:r w:rsidR="007676E3">
        <w:rPr>
          <w:rFonts w:ascii="Arial" w:hAnsi="Arial"/>
          <w:sz w:val="22"/>
          <w:szCs w:val="22"/>
        </w:rPr>
        <w:t>, um</w:t>
      </w:r>
      <w:r w:rsidR="00514BA0">
        <w:rPr>
          <w:rFonts w:ascii="Arial" w:hAnsi="Arial"/>
          <w:sz w:val="22"/>
          <w:szCs w:val="22"/>
        </w:rPr>
        <w:t xml:space="preserve"> die Effizienz des HLK-Systems </w:t>
      </w:r>
      <w:r w:rsidR="007676E3">
        <w:rPr>
          <w:rFonts w:ascii="Arial" w:hAnsi="Arial"/>
          <w:sz w:val="22"/>
          <w:szCs w:val="22"/>
        </w:rPr>
        <w:t xml:space="preserve">zu </w:t>
      </w:r>
      <w:r w:rsidR="00514BA0">
        <w:rPr>
          <w:rFonts w:ascii="Arial" w:hAnsi="Arial"/>
          <w:sz w:val="22"/>
          <w:szCs w:val="22"/>
        </w:rPr>
        <w:t xml:space="preserve">verbessern. Das System besteht aus Kompressor, Verdampfer und Kondensator. Es </w:t>
      </w:r>
      <w:r w:rsidR="007676E3">
        <w:rPr>
          <w:rFonts w:ascii="Arial" w:hAnsi="Arial"/>
          <w:sz w:val="22"/>
          <w:szCs w:val="22"/>
        </w:rPr>
        <w:t>beheizt</w:t>
      </w:r>
      <w:r w:rsidR="00514BA0">
        <w:rPr>
          <w:rFonts w:ascii="Arial" w:hAnsi="Arial"/>
          <w:sz w:val="22"/>
          <w:szCs w:val="22"/>
        </w:rPr>
        <w:t xml:space="preserve"> das Interieur effizienter</w:t>
      </w:r>
      <w:r w:rsidR="007676E3">
        <w:rPr>
          <w:rFonts w:ascii="Arial" w:hAnsi="Arial"/>
          <w:sz w:val="22"/>
          <w:szCs w:val="22"/>
        </w:rPr>
        <w:t>, indem es</w:t>
      </w:r>
      <w:r w:rsidR="00514BA0">
        <w:rPr>
          <w:rFonts w:ascii="Arial" w:hAnsi="Arial"/>
          <w:sz w:val="22"/>
          <w:szCs w:val="22"/>
        </w:rPr>
        <w:t xml:space="preserve"> den dafür von der Batterie benötigten Strom </w:t>
      </w:r>
      <w:r w:rsidR="007676E3">
        <w:rPr>
          <w:rFonts w:ascii="Arial" w:hAnsi="Arial"/>
          <w:sz w:val="22"/>
          <w:szCs w:val="22"/>
        </w:rPr>
        <w:t>minimiert und so</w:t>
      </w:r>
      <w:r w:rsidR="00514BA0">
        <w:rPr>
          <w:rFonts w:ascii="Arial" w:hAnsi="Arial"/>
          <w:sz w:val="22"/>
          <w:szCs w:val="22"/>
        </w:rPr>
        <w:t xml:space="preserve"> die Gesamtreichweite des e-Niro</w:t>
      </w:r>
      <w:r w:rsidR="007676E3">
        <w:rPr>
          <w:rFonts w:ascii="Arial" w:hAnsi="Arial"/>
          <w:sz w:val="22"/>
          <w:szCs w:val="22"/>
        </w:rPr>
        <w:t xml:space="preserve"> erhöht</w:t>
      </w:r>
      <w:r w:rsidR="00514BA0">
        <w:rPr>
          <w:rFonts w:ascii="Arial" w:hAnsi="Arial"/>
          <w:sz w:val="22"/>
          <w:szCs w:val="22"/>
        </w:rPr>
        <w:t>.</w:t>
      </w:r>
    </w:p>
    <w:p w14:paraId="28F2031F" w14:textId="77777777" w:rsidR="00514BA0" w:rsidRPr="00CC7CCD" w:rsidRDefault="00514BA0" w:rsidP="00514BA0">
      <w:pPr>
        <w:spacing w:line="276" w:lineRule="auto"/>
        <w:rPr>
          <w:rFonts w:ascii="Arial" w:hAnsi="Arial" w:cs="Arial"/>
          <w:sz w:val="22"/>
          <w:szCs w:val="22"/>
          <w:lang w:val="de-DE"/>
        </w:rPr>
      </w:pPr>
    </w:p>
    <w:p w14:paraId="676E7FB2" w14:textId="77777777" w:rsidR="00514BA0" w:rsidRPr="00514BA0" w:rsidRDefault="00514BA0" w:rsidP="00514BA0">
      <w:pPr>
        <w:spacing w:line="276" w:lineRule="auto"/>
        <w:rPr>
          <w:rFonts w:ascii="Arial" w:hAnsi="Arial" w:cs="Arial"/>
          <w:sz w:val="22"/>
          <w:szCs w:val="22"/>
        </w:rPr>
      </w:pPr>
      <w:r>
        <w:rPr>
          <w:rFonts w:ascii="Arial" w:hAnsi="Arial"/>
          <w:sz w:val="22"/>
          <w:szCs w:val="22"/>
        </w:rPr>
        <w:t>Der e-Niro ist zudem mit einem Fahrmoduswähler ausgestattet, durch den der Fahrer das Fahrerlebnis selbst beeinflussen kann. Je nachdem, ob der Normal-, Eco-</w:t>
      </w:r>
      <w:r w:rsidR="00445EF4">
        <w:rPr>
          <w:rFonts w:ascii="Arial" w:hAnsi="Arial"/>
          <w:sz w:val="22"/>
          <w:szCs w:val="22"/>
        </w:rPr>
        <w:t>, Eco+-</w:t>
      </w:r>
      <w:r>
        <w:rPr>
          <w:rFonts w:ascii="Arial" w:hAnsi="Arial"/>
          <w:sz w:val="22"/>
          <w:szCs w:val="22"/>
        </w:rPr>
        <w:t xml:space="preserve"> oder Sportmodus ausgewählt wurde, passt «Drive Mode Select» den Lenkaufwand und den Charakter des Antriebs an: </w:t>
      </w:r>
      <w:r w:rsidR="005A08D8" w:rsidRPr="005A08D8">
        <w:rPr>
          <w:rFonts w:ascii="Arial" w:hAnsi="Arial"/>
          <w:sz w:val="22"/>
          <w:szCs w:val="22"/>
        </w:rPr>
        <w:t xml:space="preserve">Im Eco-Modus </w:t>
      </w:r>
      <w:r w:rsidR="00445EF4">
        <w:rPr>
          <w:rFonts w:ascii="Arial" w:hAnsi="Arial"/>
          <w:sz w:val="22"/>
          <w:szCs w:val="22"/>
        </w:rPr>
        <w:t>nutzt</w:t>
      </w:r>
      <w:r w:rsidR="00445EF4" w:rsidRPr="005A08D8">
        <w:rPr>
          <w:rFonts w:ascii="Arial" w:hAnsi="Arial"/>
          <w:sz w:val="22"/>
          <w:szCs w:val="22"/>
        </w:rPr>
        <w:t xml:space="preserve"> </w:t>
      </w:r>
      <w:r w:rsidR="005A08D8" w:rsidRPr="005A08D8">
        <w:rPr>
          <w:rFonts w:ascii="Arial" w:hAnsi="Arial"/>
          <w:sz w:val="22"/>
          <w:szCs w:val="22"/>
        </w:rPr>
        <w:t xml:space="preserve">der e-Niro durch die Begrenzung von maximalem Drehmoment und Motorhöchstleistung </w:t>
      </w:r>
      <w:r w:rsidR="00445EF4">
        <w:rPr>
          <w:rFonts w:ascii="Arial" w:hAnsi="Arial"/>
          <w:sz w:val="22"/>
          <w:szCs w:val="22"/>
        </w:rPr>
        <w:t>die Batterie besonders effizient</w:t>
      </w:r>
      <w:r w:rsidR="005A08D8" w:rsidRPr="005A08D8">
        <w:rPr>
          <w:rFonts w:ascii="Arial" w:hAnsi="Arial"/>
          <w:sz w:val="22"/>
          <w:szCs w:val="22"/>
        </w:rPr>
        <w:t>.</w:t>
      </w:r>
      <w:r w:rsidR="00445EF4">
        <w:rPr>
          <w:rFonts w:ascii="Arial" w:hAnsi="Arial"/>
          <w:sz w:val="22"/>
          <w:szCs w:val="22"/>
        </w:rPr>
        <w:t xml:space="preserve"> Im Eco+-Modus werden die Höchstgeschwindigkeit des Fahrzeugs und die Energie verbrauchenden </w:t>
      </w:r>
      <w:r w:rsidR="00445EF4">
        <w:rPr>
          <w:rFonts w:ascii="Arial" w:hAnsi="Arial"/>
          <w:sz w:val="22"/>
          <w:szCs w:val="22"/>
        </w:rPr>
        <w:lastRenderedPageBreak/>
        <w:t xml:space="preserve">Systeme (Heizung, Lüftung, Klimaanlage etc.) derart adjustiert, dass die höchste </w:t>
      </w:r>
      <w:r w:rsidR="00B64A82">
        <w:rPr>
          <w:rFonts w:ascii="Arial" w:hAnsi="Arial"/>
          <w:sz w:val="22"/>
          <w:szCs w:val="22"/>
        </w:rPr>
        <w:t>Energieeffizienz</w:t>
      </w:r>
      <w:r w:rsidR="00445EF4">
        <w:rPr>
          <w:rFonts w:ascii="Arial" w:hAnsi="Arial"/>
          <w:sz w:val="22"/>
          <w:szCs w:val="22"/>
        </w:rPr>
        <w:t xml:space="preserve"> erreicht wird.</w:t>
      </w:r>
      <w:r w:rsidR="005A08D8" w:rsidRPr="005A08D8">
        <w:rPr>
          <w:rFonts w:ascii="Arial" w:hAnsi="Arial"/>
          <w:sz w:val="22"/>
          <w:szCs w:val="22"/>
        </w:rPr>
        <w:t xml:space="preserve"> </w:t>
      </w:r>
      <w:r w:rsidR="00B64A82" w:rsidRPr="005A08D8">
        <w:rPr>
          <w:rFonts w:ascii="Arial" w:hAnsi="Arial"/>
          <w:sz w:val="22"/>
          <w:szCs w:val="22"/>
        </w:rPr>
        <w:t>Auch das Ansprechverhalten beim Beschleunigen und die Lenkeingaben werden angepasst.</w:t>
      </w:r>
      <w:r w:rsidR="00B64A82">
        <w:rPr>
          <w:rFonts w:ascii="Arial" w:hAnsi="Arial"/>
          <w:sz w:val="22"/>
          <w:szCs w:val="22"/>
        </w:rPr>
        <w:t xml:space="preserve"> Der normale Modus eignet sich am besten für alltägliche Fahrten, da hier die dem Elektromotor eigene Effizienz und Leistung mit direktem Ansprechverhalten und Lenkeingaben kombiniert wird. </w:t>
      </w:r>
      <w:r>
        <w:rPr>
          <w:rFonts w:ascii="Arial" w:hAnsi="Arial"/>
          <w:sz w:val="22"/>
          <w:szCs w:val="22"/>
        </w:rPr>
        <w:t>Der Sportmodus intensiviert das Ansprechverhalten und erlaubt maximale Beschleunigung. Zudem wird die Lenkung starrer, um Fahrereingaben direkter umzusetzen. Damit kann das agile Handling des e-Niro voll ausgekostet werden.</w:t>
      </w:r>
    </w:p>
    <w:p w14:paraId="1525BBCA" w14:textId="545FE938" w:rsidR="00514BA0" w:rsidRPr="00514BA0" w:rsidRDefault="00514BA0" w:rsidP="00514BA0">
      <w:pPr>
        <w:spacing w:line="276" w:lineRule="auto"/>
        <w:rPr>
          <w:rFonts w:ascii="Arial" w:hAnsi="Arial" w:cs="Arial"/>
          <w:sz w:val="22"/>
          <w:szCs w:val="22"/>
        </w:rPr>
      </w:pPr>
    </w:p>
    <w:p w14:paraId="63A1EBFA" w14:textId="77777777"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Fahrverhalten, Handling und NVH</w:t>
      </w:r>
    </w:p>
    <w:p w14:paraId="55E6CD7B" w14:textId="77777777" w:rsidR="00514BA0" w:rsidRPr="00514BA0" w:rsidRDefault="00514BA0" w:rsidP="00514BA0">
      <w:pPr>
        <w:spacing w:line="276" w:lineRule="auto"/>
        <w:rPr>
          <w:rFonts w:ascii="Arial" w:hAnsi="Arial" w:cs="Arial"/>
          <w:b/>
          <w:sz w:val="22"/>
          <w:szCs w:val="22"/>
        </w:rPr>
      </w:pPr>
      <w:r>
        <w:rPr>
          <w:rFonts w:ascii="Arial" w:hAnsi="Arial"/>
          <w:b/>
          <w:sz w:val="22"/>
          <w:szCs w:val="22"/>
        </w:rPr>
        <w:t>Niedriger Schwerpunkt mit Einzelradaufhängung sorgt für stabiles Fahrverhalten und Handling</w:t>
      </w:r>
    </w:p>
    <w:p w14:paraId="1265C499" w14:textId="77777777" w:rsidR="00514BA0" w:rsidRPr="00514BA0" w:rsidRDefault="00514BA0" w:rsidP="00514BA0">
      <w:pPr>
        <w:spacing w:line="276" w:lineRule="auto"/>
        <w:rPr>
          <w:rFonts w:ascii="Arial" w:hAnsi="Arial" w:cs="Arial"/>
          <w:color w:val="000000"/>
          <w:sz w:val="22"/>
          <w:szCs w:val="22"/>
        </w:rPr>
      </w:pPr>
      <w:r>
        <w:rPr>
          <w:rFonts w:ascii="Arial" w:hAnsi="Arial"/>
          <w:color w:val="000000"/>
          <w:sz w:val="22"/>
          <w:szCs w:val="22"/>
        </w:rPr>
        <w:t>Der Kia Niro war von Beginn an für den Hybrid- und EV-Markt konzipiert. Sein Fahrverhalten und Handling sind daher von Hause aus auf vollelektrische Antriebsstränge ausgelegt.</w:t>
      </w:r>
    </w:p>
    <w:p w14:paraId="6533DE0C" w14:textId="77777777" w:rsidR="00514BA0" w:rsidRPr="00CC7CCD" w:rsidRDefault="00514BA0" w:rsidP="00514BA0">
      <w:pPr>
        <w:spacing w:line="276" w:lineRule="auto"/>
        <w:rPr>
          <w:rFonts w:ascii="Arial" w:hAnsi="Arial" w:cs="Arial"/>
          <w:color w:val="000000"/>
          <w:sz w:val="22"/>
          <w:szCs w:val="22"/>
          <w:lang w:val="de-DE" w:eastAsia="en-US"/>
        </w:rPr>
      </w:pPr>
    </w:p>
    <w:p w14:paraId="11DA629B" w14:textId="3A8A461E" w:rsidR="00E26FED" w:rsidRDefault="00445EF4" w:rsidP="00514BA0">
      <w:pPr>
        <w:spacing w:line="276" w:lineRule="auto"/>
        <w:rPr>
          <w:rFonts w:ascii="Arial" w:hAnsi="Arial"/>
          <w:sz w:val="22"/>
          <w:szCs w:val="22"/>
        </w:rPr>
      </w:pPr>
      <w:r>
        <w:rPr>
          <w:rFonts w:ascii="Arial" w:hAnsi="Arial"/>
          <w:sz w:val="22"/>
          <w:szCs w:val="22"/>
        </w:rPr>
        <w:t xml:space="preserve">Zudem sorgt </w:t>
      </w:r>
      <w:r w:rsidR="00062C26">
        <w:rPr>
          <w:rFonts w:ascii="Arial" w:hAnsi="Arial"/>
          <w:sz w:val="22"/>
          <w:szCs w:val="22"/>
        </w:rPr>
        <w:t xml:space="preserve">das </w:t>
      </w:r>
      <w:proofErr w:type="spellStart"/>
      <w:r w:rsidR="00062C26">
        <w:rPr>
          <w:rFonts w:ascii="Arial" w:hAnsi="Arial"/>
          <w:sz w:val="22"/>
          <w:szCs w:val="22"/>
        </w:rPr>
        <w:t>Packaging</w:t>
      </w:r>
      <w:proofErr w:type="spellEnd"/>
      <w:r w:rsidR="00062C26">
        <w:rPr>
          <w:rFonts w:ascii="Arial" w:hAnsi="Arial"/>
          <w:sz w:val="22"/>
          <w:szCs w:val="22"/>
        </w:rPr>
        <w:t xml:space="preserve"> des </w:t>
      </w:r>
      <w:r>
        <w:rPr>
          <w:rFonts w:ascii="Arial" w:hAnsi="Arial"/>
          <w:sz w:val="22"/>
          <w:szCs w:val="22"/>
        </w:rPr>
        <w:t>elektrische</w:t>
      </w:r>
      <w:r w:rsidR="00062C26">
        <w:rPr>
          <w:rFonts w:ascii="Arial" w:hAnsi="Arial"/>
          <w:sz w:val="22"/>
          <w:szCs w:val="22"/>
        </w:rPr>
        <w:t>n</w:t>
      </w:r>
      <w:r>
        <w:rPr>
          <w:rFonts w:ascii="Arial" w:hAnsi="Arial"/>
          <w:sz w:val="22"/>
          <w:szCs w:val="22"/>
        </w:rPr>
        <w:t xml:space="preserve"> Antriebsstrang</w:t>
      </w:r>
      <w:r w:rsidR="00062C26">
        <w:rPr>
          <w:rFonts w:ascii="Arial" w:hAnsi="Arial"/>
          <w:sz w:val="22"/>
          <w:szCs w:val="22"/>
        </w:rPr>
        <w:t>s</w:t>
      </w:r>
      <w:r>
        <w:rPr>
          <w:rFonts w:ascii="Arial" w:hAnsi="Arial"/>
          <w:sz w:val="22"/>
          <w:szCs w:val="22"/>
        </w:rPr>
        <w:t xml:space="preserve"> dafür, dass das neue Modell eine optimierte Gewichtsverteilung und einen tieferen Schwerpunkt aufweist als seine </w:t>
      </w:r>
      <w:r>
        <w:rPr>
          <w:rFonts w:ascii="Arial" w:hAnsi="Arial" w:cs="Arial"/>
          <w:sz w:val="22"/>
          <w:szCs w:val="22"/>
        </w:rPr>
        <w:t>«</w:t>
      </w:r>
      <w:r w:rsidR="00A1633C">
        <w:rPr>
          <w:rFonts w:ascii="Arial" w:hAnsi="Arial"/>
          <w:sz w:val="22"/>
          <w:szCs w:val="22"/>
        </w:rPr>
        <w:t>Geschwister</w:t>
      </w:r>
      <w:r>
        <w:rPr>
          <w:rFonts w:ascii="Arial" w:hAnsi="Arial" w:cs="Arial"/>
          <w:sz w:val="22"/>
          <w:szCs w:val="22"/>
        </w:rPr>
        <w:t>»</w:t>
      </w:r>
      <w:r>
        <w:rPr>
          <w:rFonts w:ascii="Arial" w:hAnsi="Arial"/>
          <w:sz w:val="22"/>
          <w:szCs w:val="22"/>
        </w:rPr>
        <w:t xml:space="preserve">. </w:t>
      </w:r>
      <w:r w:rsidR="00514BA0">
        <w:rPr>
          <w:rFonts w:ascii="Arial" w:hAnsi="Arial"/>
          <w:sz w:val="22"/>
          <w:szCs w:val="22"/>
        </w:rPr>
        <w:t xml:space="preserve">Die </w:t>
      </w:r>
      <w:r w:rsidR="00062C26">
        <w:rPr>
          <w:rFonts w:ascii="Arial" w:hAnsi="Arial"/>
          <w:sz w:val="22"/>
          <w:szCs w:val="22"/>
        </w:rPr>
        <w:t xml:space="preserve">flache </w:t>
      </w:r>
      <w:r w:rsidR="00514BA0">
        <w:rPr>
          <w:rFonts w:ascii="Arial" w:hAnsi="Arial"/>
          <w:sz w:val="22"/>
          <w:szCs w:val="22"/>
        </w:rPr>
        <w:t>Batterie befindet sich unte</w:t>
      </w:r>
      <w:r w:rsidR="00062C26">
        <w:rPr>
          <w:rFonts w:ascii="Arial" w:hAnsi="Arial"/>
          <w:sz w:val="22"/>
          <w:szCs w:val="22"/>
        </w:rPr>
        <w:t>r</w:t>
      </w:r>
      <w:r w:rsidR="00514BA0">
        <w:rPr>
          <w:rFonts w:ascii="Arial" w:hAnsi="Arial"/>
          <w:sz w:val="22"/>
          <w:szCs w:val="22"/>
        </w:rPr>
        <w:t xml:space="preserve"> der </w:t>
      </w:r>
      <w:r w:rsidR="00062C26">
        <w:rPr>
          <w:rFonts w:ascii="Arial" w:hAnsi="Arial"/>
          <w:sz w:val="22"/>
          <w:szCs w:val="22"/>
        </w:rPr>
        <w:t>Fahrgastzelle</w:t>
      </w:r>
      <w:r w:rsidR="00514BA0">
        <w:rPr>
          <w:rFonts w:ascii="Arial" w:hAnsi="Arial"/>
          <w:sz w:val="22"/>
          <w:szCs w:val="22"/>
        </w:rPr>
        <w:t xml:space="preserve">. Dadurch liegt der Schwerpunkt </w:t>
      </w:r>
      <w:r>
        <w:rPr>
          <w:rFonts w:ascii="Arial" w:hAnsi="Arial"/>
          <w:sz w:val="22"/>
          <w:szCs w:val="22"/>
        </w:rPr>
        <w:t>der e-Niros</w:t>
      </w:r>
      <w:r w:rsidR="00514BA0">
        <w:rPr>
          <w:rFonts w:ascii="Arial" w:hAnsi="Arial"/>
          <w:sz w:val="22"/>
          <w:szCs w:val="22"/>
        </w:rPr>
        <w:t xml:space="preserve"> sehr weit unten, was sonst nur bei einer Limousine oder einem Sportcoupé zu erwarten ist. </w:t>
      </w:r>
      <w:r>
        <w:rPr>
          <w:rFonts w:ascii="Arial" w:hAnsi="Arial"/>
          <w:sz w:val="22"/>
          <w:szCs w:val="22"/>
        </w:rPr>
        <w:t xml:space="preserve">Zusammen mit </w:t>
      </w:r>
      <w:r w:rsidR="00514BA0">
        <w:rPr>
          <w:rFonts w:ascii="Arial" w:hAnsi="Arial"/>
          <w:sz w:val="22"/>
          <w:szCs w:val="22"/>
        </w:rPr>
        <w:t xml:space="preserve">der relativ breiten Spur bietet der Niro dem Fahrer </w:t>
      </w:r>
      <w:r>
        <w:rPr>
          <w:rFonts w:ascii="Arial" w:hAnsi="Arial"/>
          <w:sz w:val="22"/>
          <w:szCs w:val="22"/>
        </w:rPr>
        <w:t xml:space="preserve">so </w:t>
      </w:r>
      <w:r w:rsidR="00514BA0">
        <w:rPr>
          <w:rFonts w:ascii="Arial" w:hAnsi="Arial"/>
          <w:sz w:val="22"/>
          <w:szCs w:val="22"/>
        </w:rPr>
        <w:t xml:space="preserve">maximale Stabilität und Fahrvergnügen auf windigen Strassen. Das Wanken bei Kurvenfahrten ist minimal. </w:t>
      </w:r>
      <w:r w:rsidR="00E26FED">
        <w:rPr>
          <w:rFonts w:ascii="Arial" w:hAnsi="Arial"/>
          <w:sz w:val="22"/>
          <w:szCs w:val="22"/>
        </w:rPr>
        <w:t>Die Position der Batterie hat zur Folge, dass das Gewicht des Antriebsstrangs grösstenteils zwischen den beiden Achsen liegt (anstatt im Frontbereich), sodass sich das Gewicht gleichmässiger verteilt. So lässt sich das Untersteuern weiter mindern</w:t>
      </w:r>
      <w:r w:rsidR="00A1633C">
        <w:rPr>
          <w:rFonts w:ascii="Arial" w:hAnsi="Arial"/>
          <w:sz w:val="22"/>
          <w:szCs w:val="22"/>
        </w:rPr>
        <w:t>, ein lineares und prognostizierbares Handling ist die Folge.</w:t>
      </w:r>
    </w:p>
    <w:p w14:paraId="02058B89" w14:textId="77777777" w:rsidR="00E26FED" w:rsidRDefault="00E26FED" w:rsidP="00514BA0">
      <w:pPr>
        <w:spacing w:line="276" w:lineRule="auto"/>
        <w:rPr>
          <w:rFonts w:ascii="Arial" w:hAnsi="Arial"/>
          <w:sz w:val="22"/>
          <w:szCs w:val="22"/>
        </w:rPr>
      </w:pPr>
    </w:p>
    <w:p w14:paraId="29C6B53A" w14:textId="77777777" w:rsidR="00E26FED" w:rsidRDefault="00E26FED" w:rsidP="00514BA0">
      <w:pPr>
        <w:spacing w:line="276" w:lineRule="auto"/>
        <w:rPr>
          <w:rFonts w:ascii="Arial" w:hAnsi="Arial"/>
          <w:sz w:val="22"/>
          <w:szCs w:val="22"/>
        </w:rPr>
      </w:pPr>
    </w:p>
    <w:p w14:paraId="47233D3A" w14:textId="77777777" w:rsidR="00514BA0" w:rsidRDefault="00514BA0" w:rsidP="00514BA0">
      <w:pPr>
        <w:spacing w:line="276" w:lineRule="auto"/>
        <w:rPr>
          <w:rFonts w:ascii="Arial" w:hAnsi="Arial" w:cs="Arial"/>
          <w:color w:val="000000"/>
          <w:sz w:val="22"/>
          <w:szCs w:val="22"/>
        </w:rPr>
      </w:pPr>
      <w:r>
        <w:rPr>
          <w:rFonts w:ascii="Arial" w:hAnsi="Arial"/>
          <w:sz w:val="22"/>
          <w:szCs w:val="22"/>
        </w:rPr>
        <w:t xml:space="preserve">Das Fahrzeug </w:t>
      </w:r>
      <w:r w:rsidR="00E26FED">
        <w:rPr>
          <w:rFonts w:ascii="Arial" w:hAnsi="Arial"/>
          <w:sz w:val="22"/>
          <w:szCs w:val="22"/>
        </w:rPr>
        <w:t xml:space="preserve">verfügt über </w:t>
      </w:r>
      <w:r>
        <w:rPr>
          <w:rFonts w:ascii="Arial" w:hAnsi="Arial"/>
          <w:sz w:val="22"/>
          <w:szCs w:val="22"/>
        </w:rPr>
        <w:t>eine Einzelradaufhängung, die hohe Stabilität und sofortiges Handling ermöglichen soll. Kleinere Vibrationen, wie sie beim Fahren bei hohen Geschwindigkeiten über schlechte Untergründe auftreten können, werden herausgefiltert.</w:t>
      </w:r>
      <w:r>
        <w:rPr>
          <w:rFonts w:ascii="Arial" w:hAnsi="Arial"/>
          <w:color w:val="000000"/>
          <w:sz w:val="22"/>
          <w:szCs w:val="22"/>
        </w:rPr>
        <w:t xml:space="preserve"> </w:t>
      </w:r>
      <w:r w:rsidR="00A1633C">
        <w:rPr>
          <w:rFonts w:ascii="Arial" w:hAnsi="Arial"/>
          <w:color w:val="000000"/>
          <w:sz w:val="22"/>
          <w:szCs w:val="22"/>
        </w:rPr>
        <w:t xml:space="preserve">Die Entwicklungsteams von Kia haben die Aufhängung des e-Niro subtil an das Gewicht und die Gewichtsverteilung des neuen Antriebsstrangs angepasst und dabei das fundamentale Fahrverhalten der hybriden und Plug-in-hybriden </w:t>
      </w:r>
      <w:r w:rsidR="00A1633C">
        <w:rPr>
          <w:rFonts w:ascii="Arial" w:hAnsi="Arial" w:cs="Arial"/>
          <w:color w:val="000000"/>
          <w:sz w:val="22"/>
          <w:szCs w:val="22"/>
        </w:rPr>
        <w:t>«Geschwister» beibehalten.</w:t>
      </w:r>
    </w:p>
    <w:p w14:paraId="2DF0ABAB" w14:textId="77777777" w:rsidR="00A1633C" w:rsidRDefault="00A1633C" w:rsidP="00514BA0">
      <w:pPr>
        <w:spacing w:line="276" w:lineRule="auto"/>
        <w:rPr>
          <w:rFonts w:ascii="Arial" w:hAnsi="Arial" w:cs="Arial"/>
          <w:color w:val="000000"/>
          <w:sz w:val="22"/>
          <w:szCs w:val="22"/>
        </w:rPr>
      </w:pPr>
    </w:p>
    <w:p w14:paraId="04F6918C" w14:textId="77777777" w:rsidR="00A1633C" w:rsidRPr="00514BA0" w:rsidRDefault="00B64A82" w:rsidP="00514BA0">
      <w:pPr>
        <w:spacing w:line="276" w:lineRule="auto"/>
        <w:rPr>
          <w:rFonts w:ascii="Arial" w:hAnsi="Arial" w:cs="Arial"/>
          <w:sz w:val="22"/>
          <w:szCs w:val="22"/>
        </w:rPr>
      </w:pPr>
      <w:r>
        <w:rPr>
          <w:rFonts w:ascii="Arial" w:hAnsi="Arial" w:cs="Arial"/>
          <w:color w:val="000000"/>
          <w:sz w:val="22"/>
          <w:szCs w:val="22"/>
        </w:rPr>
        <w:t xml:space="preserve">Der neue e-Niro verfügt über eine etwas raschere Übersetzung (neu 60 mm pro Umdrehung des Steuerrads gegenüber 58 mm/U beim Niro Hybridfahrzeug). </w:t>
      </w:r>
      <w:r w:rsidR="00A1633C">
        <w:rPr>
          <w:rFonts w:ascii="Arial" w:hAnsi="Arial" w:cs="Arial"/>
          <w:color w:val="000000"/>
          <w:sz w:val="22"/>
          <w:szCs w:val="22"/>
        </w:rPr>
        <w:t xml:space="preserve">Als erstes Modell der Niro-Familie bietet er ein </w:t>
      </w:r>
      <w:r>
        <w:rPr>
          <w:rFonts w:ascii="Arial" w:hAnsi="Arial" w:cs="Arial"/>
          <w:color w:val="000000"/>
          <w:sz w:val="22"/>
          <w:szCs w:val="22"/>
        </w:rPr>
        <w:t>durch</w:t>
      </w:r>
      <w:r w:rsidR="00A1633C">
        <w:rPr>
          <w:rFonts w:ascii="Arial" w:hAnsi="Arial" w:cs="Arial"/>
          <w:color w:val="000000"/>
          <w:sz w:val="22"/>
          <w:szCs w:val="22"/>
        </w:rPr>
        <w:t xml:space="preserve"> Abbremsen aktiviertes Toque-Vectoring-System. Diese Neuerung steigern die Agilität des Wagens deutlich und ermöglichen ein wesentlich angenehmeres Handling.</w:t>
      </w:r>
    </w:p>
    <w:p w14:paraId="023A53D9" w14:textId="77777777" w:rsidR="00514BA0" w:rsidRPr="00CC7CCD" w:rsidRDefault="00514BA0" w:rsidP="00514BA0">
      <w:pPr>
        <w:spacing w:line="276" w:lineRule="auto"/>
        <w:rPr>
          <w:rFonts w:ascii="Arial" w:hAnsi="Arial" w:cs="Arial"/>
          <w:sz w:val="22"/>
          <w:szCs w:val="22"/>
          <w:lang w:val="de-DE" w:eastAsia="en-US"/>
        </w:rPr>
      </w:pPr>
    </w:p>
    <w:p w14:paraId="12AF50DA" w14:textId="77777777" w:rsidR="00514BA0" w:rsidRPr="00514BA0" w:rsidRDefault="00514BA0" w:rsidP="00514BA0">
      <w:pPr>
        <w:spacing w:line="276" w:lineRule="auto"/>
        <w:rPr>
          <w:rFonts w:ascii="Arial" w:hAnsi="Arial" w:cs="Arial"/>
          <w:sz w:val="22"/>
          <w:szCs w:val="22"/>
        </w:rPr>
      </w:pPr>
      <w:r>
        <w:rPr>
          <w:rFonts w:ascii="Arial" w:hAnsi="Arial"/>
          <w:sz w:val="22"/>
          <w:szCs w:val="22"/>
        </w:rPr>
        <w:lastRenderedPageBreak/>
        <w:t xml:space="preserve">Die regenerativen Bremsen des e-Niro – 305 mm </w:t>
      </w:r>
      <w:r w:rsidR="00F52820">
        <w:rPr>
          <w:rFonts w:ascii="Arial" w:hAnsi="Arial"/>
          <w:sz w:val="22"/>
          <w:szCs w:val="22"/>
        </w:rPr>
        <w:t xml:space="preserve">Durchmesser </w:t>
      </w:r>
      <w:r>
        <w:rPr>
          <w:rFonts w:ascii="Arial" w:hAnsi="Arial"/>
          <w:sz w:val="22"/>
          <w:szCs w:val="22"/>
        </w:rPr>
        <w:t xml:space="preserve">vorne, 300 mm hinten – gewährleisten ein gleichmässiges, lineares Abbremsen und ein gutes Bremsgefühl. Die dabei gewonnene kinetische Energie wird genutzt, um die Batterie </w:t>
      </w:r>
      <w:r w:rsidR="00717006">
        <w:rPr>
          <w:rFonts w:ascii="Arial" w:hAnsi="Arial"/>
          <w:sz w:val="22"/>
          <w:szCs w:val="22"/>
        </w:rPr>
        <w:t>schon während der Fahrt</w:t>
      </w:r>
      <w:r>
        <w:rPr>
          <w:rFonts w:ascii="Arial" w:hAnsi="Arial"/>
          <w:sz w:val="22"/>
          <w:szCs w:val="22"/>
        </w:rPr>
        <w:t xml:space="preserve"> wieder aufzuladen.</w:t>
      </w:r>
    </w:p>
    <w:p w14:paraId="6ABD6455" w14:textId="77777777" w:rsidR="00514BA0" w:rsidRPr="00CC7CCD" w:rsidRDefault="00514BA0" w:rsidP="00514BA0">
      <w:pPr>
        <w:spacing w:line="276" w:lineRule="auto"/>
        <w:rPr>
          <w:rFonts w:ascii="Arial" w:hAnsi="Arial" w:cs="Arial"/>
          <w:sz w:val="22"/>
          <w:szCs w:val="22"/>
          <w:lang w:val="de-DE" w:eastAsia="en-US"/>
        </w:rPr>
      </w:pPr>
    </w:p>
    <w:p w14:paraId="7EBEF701" w14:textId="77777777" w:rsidR="00514BA0" w:rsidRPr="00514BA0" w:rsidRDefault="00514BA0" w:rsidP="00514BA0">
      <w:pPr>
        <w:spacing w:line="276" w:lineRule="auto"/>
        <w:rPr>
          <w:rFonts w:ascii="Arial" w:hAnsi="Arial" w:cs="Arial"/>
          <w:sz w:val="22"/>
          <w:szCs w:val="22"/>
        </w:rPr>
      </w:pPr>
      <w:r>
        <w:rPr>
          <w:rFonts w:ascii="Arial" w:hAnsi="Arial"/>
          <w:sz w:val="22"/>
          <w:szCs w:val="22"/>
        </w:rPr>
        <w:t xml:space="preserve">Durch den vollelektrischen Antrieb besticht der Niro bei geringen Geschwindigkeiten durch das ruhige Fahrgeräusch. Der Luftwiderstandsbeiwert des e-Niro ist mit 0,29 Cd sogar noch niedriger als </w:t>
      </w:r>
      <w:r w:rsidR="00717006">
        <w:rPr>
          <w:rFonts w:ascii="Arial" w:hAnsi="Arial"/>
          <w:sz w:val="22"/>
          <w:szCs w:val="22"/>
        </w:rPr>
        <w:t>bei den</w:t>
      </w:r>
      <w:r>
        <w:rPr>
          <w:rFonts w:ascii="Arial" w:hAnsi="Arial"/>
          <w:sz w:val="22"/>
          <w:szCs w:val="22"/>
        </w:rPr>
        <w:t xml:space="preserve"> Hybrid- und Plug-in-Hybrid-Variante</w:t>
      </w:r>
      <w:r w:rsidR="00717006">
        <w:rPr>
          <w:rFonts w:ascii="Arial" w:hAnsi="Arial"/>
          <w:sz w:val="22"/>
          <w:szCs w:val="22"/>
        </w:rPr>
        <w:t>n</w:t>
      </w:r>
      <w:r>
        <w:rPr>
          <w:rFonts w:ascii="Arial" w:hAnsi="Arial"/>
          <w:sz w:val="22"/>
          <w:szCs w:val="22"/>
        </w:rPr>
        <w:t xml:space="preserve"> (0,30 Cd). Windgeräusche werden reduziert, die aerodynamische Effizienz maximiert. Letztere wird auch durch die Windschutzscheibe aus Verbundglas, die Haube über den vorderen Scheibenwischern, speziell profilierte Aussenspiegelgehäuse und </w:t>
      </w:r>
      <w:r w:rsidR="00717006">
        <w:rPr>
          <w:rFonts w:ascii="Arial" w:hAnsi="Arial"/>
          <w:sz w:val="22"/>
          <w:szCs w:val="22"/>
        </w:rPr>
        <w:t xml:space="preserve">bündig an der Karosserie montierte </w:t>
      </w:r>
      <w:r>
        <w:rPr>
          <w:rFonts w:ascii="Arial" w:hAnsi="Arial"/>
          <w:sz w:val="22"/>
          <w:szCs w:val="22"/>
        </w:rPr>
        <w:t xml:space="preserve">Abdeckungen für die Bohrungen des Dachgepäckträgers </w:t>
      </w:r>
      <w:r w:rsidR="00717006">
        <w:rPr>
          <w:rFonts w:ascii="Arial" w:hAnsi="Arial"/>
          <w:sz w:val="22"/>
          <w:szCs w:val="22"/>
        </w:rPr>
        <w:t xml:space="preserve">zusätzlich </w:t>
      </w:r>
      <w:r>
        <w:rPr>
          <w:rFonts w:ascii="Arial" w:hAnsi="Arial"/>
          <w:sz w:val="22"/>
          <w:szCs w:val="22"/>
        </w:rPr>
        <w:t>verstärkt. Fahrgeräusche werden auch durch die hochisolierenden starren Buchsen im vorderen Hilfsrahmen, hochfesten Stahl in den hinteren Radläufen (zur Verringerung hochfrequenter Vibrationen am Heck) und zusätzliche Schalldämmungsmaterialien in den A- und B-Säulen verringert.</w:t>
      </w:r>
    </w:p>
    <w:p w14:paraId="7F16D14D" w14:textId="77777777" w:rsidR="00514BA0" w:rsidRPr="00CC7CCD" w:rsidRDefault="00514BA0" w:rsidP="00514BA0">
      <w:pPr>
        <w:spacing w:line="276" w:lineRule="auto"/>
        <w:rPr>
          <w:rFonts w:ascii="Arial" w:hAnsi="Arial" w:cs="Arial"/>
          <w:sz w:val="22"/>
          <w:szCs w:val="22"/>
          <w:lang w:val="de-DE" w:eastAsia="en-US"/>
        </w:rPr>
      </w:pPr>
    </w:p>
    <w:p w14:paraId="29688590" w14:textId="77777777"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Sicherheit</w:t>
      </w:r>
    </w:p>
    <w:p w14:paraId="29D8B244" w14:textId="77777777" w:rsidR="00514BA0" w:rsidRPr="00514BA0" w:rsidRDefault="00514BA0" w:rsidP="00514BA0">
      <w:pPr>
        <w:spacing w:line="276" w:lineRule="auto"/>
        <w:rPr>
          <w:rFonts w:ascii="Arial" w:hAnsi="Arial" w:cs="Arial"/>
          <w:b/>
          <w:sz w:val="22"/>
          <w:szCs w:val="22"/>
        </w:rPr>
      </w:pPr>
      <w:r>
        <w:rPr>
          <w:rFonts w:ascii="Arial" w:hAnsi="Arial"/>
          <w:b/>
          <w:sz w:val="22"/>
          <w:szCs w:val="22"/>
        </w:rPr>
        <w:t>Fortschrittliche Fahrerassistenzsysteme</w:t>
      </w:r>
    </w:p>
    <w:p w14:paraId="793BA315" w14:textId="77777777"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ist nicht nur aufgrund seines Antriebs innovativ. </w:t>
      </w:r>
      <w:r w:rsidR="00717006">
        <w:rPr>
          <w:rFonts w:ascii="Arial" w:hAnsi="Arial"/>
          <w:sz w:val="22"/>
          <w:szCs w:val="22"/>
        </w:rPr>
        <w:t>Er unterstützt den</w:t>
      </w:r>
      <w:r>
        <w:rPr>
          <w:rFonts w:ascii="Arial" w:hAnsi="Arial"/>
          <w:sz w:val="22"/>
          <w:szCs w:val="22"/>
        </w:rPr>
        <w:t xml:space="preserve"> Fahrer </w:t>
      </w:r>
      <w:r w:rsidR="00717006">
        <w:rPr>
          <w:rFonts w:ascii="Arial" w:hAnsi="Arial"/>
          <w:sz w:val="22"/>
          <w:szCs w:val="22"/>
        </w:rPr>
        <w:t xml:space="preserve">auch mit </w:t>
      </w:r>
      <w:r>
        <w:rPr>
          <w:rFonts w:ascii="Arial" w:hAnsi="Arial"/>
          <w:sz w:val="22"/>
          <w:szCs w:val="22"/>
        </w:rPr>
        <w:t>verschiedene</w:t>
      </w:r>
      <w:r w:rsidR="00717006">
        <w:rPr>
          <w:rFonts w:ascii="Arial" w:hAnsi="Arial"/>
          <w:sz w:val="22"/>
          <w:szCs w:val="22"/>
        </w:rPr>
        <w:t>n</w:t>
      </w:r>
      <w:r>
        <w:rPr>
          <w:rFonts w:ascii="Arial" w:hAnsi="Arial"/>
          <w:sz w:val="22"/>
          <w:szCs w:val="22"/>
        </w:rPr>
        <w:t xml:space="preserve"> fortschrittliche</w:t>
      </w:r>
      <w:r w:rsidR="00717006">
        <w:rPr>
          <w:rFonts w:ascii="Arial" w:hAnsi="Arial"/>
          <w:sz w:val="22"/>
          <w:szCs w:val="22"/>
        </w:rPr>
        <w:t>n</w:t>
      </w:r>
      <w:r>
        <w:rPr>
          <w:rFonts w:ascii="Arial" w:hAnsi="Arial"/>
          <w:sz w:val="22"/>
          <w:szCs w:val="22"/>
        </w:rPr>
        <w:t xml:space="preserve"> </w:t>
      </w:r>
      <w:r w:rsidR="00717006">
        <w:rPr>
          <w:rFonts w:ascii="Arial" w:hAnsi="Arial"/>
          <w:sz w:val="22"/>
          <w:szCs w:val="22"/>
        </w:rPr>
        <w:t xml:space="preserve">Assistenzsystemen </w:t>
      </w:r>
      <w:r>
        <w:rPr>
          <w:rFonts w:ascii="Arial" w:hAnsi="Arial"/>
          <w:sz w:val="22"/>
          <w:szCs w:val="22"/>
        </w:rPr>
        <w:t>aus dem Hause Kia</w:t>
      </w:r>
      <w:r w:rsidR="00717006">
        <w:rPr>
          <w:rFonts w:ascii="Arial" w:hAnsi="Arial"/>
          <w:sz w:val="22"/>
          <w:szCs w:val="22"/>
        </w:rPr>
        <w:t>, die das Unfallrisiko</w:t>
      </w:r>
      <w:r>
        <w:rPr>
          <w:rFonts w:ascii="Arial" w:hAnsi="Arial"/>
          <w:sz w:val="22"/>
          <w:szCs w:val="22"/>
        </w:rPr>
        <w:t xml:space="preserve"> in verschiedenen Fahrsituationen und Szenarien verringern.</w:t>
      </w:r>
    </w:p>
    <w:p w14:paraId="7FEC484C" w14:textId="77777777" w:rsidR="00514BA0" w:rsidRPr="00CC7CCD" w:rsidRDefault="00514BA0" w:rsidP="00514BA0">
      <w:pPr>
        <w:spacing w:line="276" w:lineRule="auto"/>
        <w:rPr>
          <w:rFonts w:ascii="Arial" w:hAnsi="Arial" w:cs="Arial"/>
          <w:sz w:val="22"/>
          <w:szCs w:val="22"/>
          <w:lang w:val="de-DE" w:eastAsia="en-US"/>
        </w:rPr>
      </w:pPr>
    </w:p>
    <w:p w14:paraId="269E8C90" w14:textId="77777777" w:rsidR="00514BA0" w:rsidRPr="00514BA0" w:rsidRDefault="00514BA0" w:rsidP="00514BA0">
      <w:pPr>
        <w:spacing w:line="276" w:lineRule="auto"/>
        <w:rPr>
          <w:rFonts w:ascii="Arial" w:hAnsi="Arial" w:cs="Arial"/>
          <w:sz w:val="22"/>
          <w:szCs w:val="22"/>
        </w:rPr>
      </w:pPr>
      <w:r>
        <w:rPr>
          <w:rFonts w:ascii="Arial" w:hAnsi="Arial"/>
          <w:color w:val="000000"/>
          <w:sz w:val="22"/>
          <w:szCs w:val="22"/>
        </w:rPr>
        <w:t>Das Fahrzeug ist serienmässig mit dem von Kia entwickelten Fahrzeugstabilitäts</w:t>
      </w:r>
      <w:r w:rsidR="00A01D4A">
        <w:rPr>
          <w:rFonts w:ascii="Arial" w:hAnsi="Arial"/>
          <w:color w:val="000000"/>
          <w:sz w:val="22"/>
          <w:szCs w:val="22"/>
        </w:rPr>
        <w:softHyphen/>
      </w:r>
      <w:r>
        <w:rPr>
          <w:rFonts w:ascii="Arial" w:hAnsi="Arial"/>
          <w:color w:val="000000"/>
          <w:sz w:val="22"/>
          <w:szCs w:val="22"/>
        </w:rPr>
        <w:t>management (</w:t>
      </w:r>
      <w:r>
        <w:rPr>
          <w:rFonts w:ascii="Arial" w:hAnsi="Arial"/>
          <w:i/>
          <w:iCs/>
          <w:color w:val="000000"/>
          <w:sz w:val="22"/>
          <w:szCs w:val="22"/>
        </w:rPr>
        <w:t>Vehicle Stability Management</w:t>
      </w:r>
      <w:r>
        <w:rPr>
          <w:rFonts w:ascii="Arial" w:hAnsi="Arial"/>
          <w:color w:val="000000"/>
          <w:sz w:val="22"/>
          <w:szCs w:val="22"/>
        </w:rPr>
        <w:t xml:space="preserve">, VSM) ausgestattet, das auch während des Bremsvorgangs und in der Kurve für maximale Stabilität sorgt. Erkennt VSM einen Traktionsverlust, </w:t>
      </w:r>
      <w:r w:rsidR="00717006">
        <w:rPr>
          <w:rFonts w:ascii="Arial" w:hAnsi="Arial"/>
          <w:color w:val="000000"/>
          <w:sz w:val="22"/>
          <w:szCs w:val="22"/>
        </w:rPr>
        <w:t>helfen</w:t>
      </w:r>
      <w:r>
        <w:rPr>
          <w:rFonts w:ascii="Arial" w:hAnsi="Arial"/>
          <w:color w:val="000000"/>
          <w:sz w:val="22"/>
          <w:szCs w:val="22"/>
        </w:rPr>
        <w:t xml:space="preserve"> die elektronische Stabilitätskontrolle (</w:t>
      </w:r>
      <w:r>
        <w:rPr>
          <w:rFonts w:ascii="Arial" w:hAnsi="Arial"/>
          <w:i/>
          <w:iCs/>
          <w:color w:val="000000"/>
          <w:sz w:val="22"/>
          <w:szCs w:val="22"/>
        </w:rPr>
        <w:t>Electronic Stability Control</w:t>
      </w:r>
      <w:r>
        <w:rPr>
          <w:rFonts w:ascii="Arial" w:hAnsi="Arial"/>
          <w:color w:val="000000"/>
          <w:sz w:val="22"/>
          <w:szCs w:val="22"/>
        </w:rPr>
        <w:t xml:space="preserve">, ESC) und die elektromotorische Lenkkraftunterstützung dem Fahrer, die Kontrolle </w:t>
      </w:r>
      <w:r w:rsidR="0074202C">
        <w:rPr>
          <w:rFonts w:ascii="Arial" w:hAnsi="Arial"/>
          <w:color w:val="000000"/>
          <w:sz w:val="22"/>
          <w:szCs w:val="22"/>
        </w:rPr>
        <w:t xml:space="preserve">über das Fahrzeug </w:t>
      </w:r>
      <w:r>
        <w:rPr>
          <w:rFonts w:ascii="Arial" w:hAnsi="Arial"/>
          <w:color w:val="000000"/>
          <w:sz w:val="22"/>
          <w:szCs w:val="22"/>
        </w:rPr>
        <w:t xml:space="preserve">wiederzugewinnen. </w:t>
      </w:r>
    </w:p>
    <w:p w14:paraId="2B833B05" w14:textId="77777777" w:rsidR="00514BA0" w:rsidRPr="00CC7CCD" w:rsidRDefault="00514BA0" w:rsidP="00514BA0">
      <w:pPr>
        <w:spacing w:line="276" w:lineRule="auto"/>
        <w:rPr>
          <w:rFonts w:ascii="Arial" w:hAnsi="Arial" w:cs="Arial"/>
          <w:b/>
          <w:sz w:val="22"/>
          <w:szCs w:val="22"/>
          <w:lang w:val="de-DE" w:eastAsia="en-US"/>
        </w:rPr>
      </w:pPr>
    </w:p>
    <w:p w14:paraId="647BE5F6" w14:textId="77777777" w:rsidR="00514BA0" w:rsidRDefault="00514BA0" w:rsidP="00514BA0">
      <w:pPr>
        <w:spacing w:line="276" w:lineRule="auto"/>
        <w:rPr>
          <w:rFonts w:ascii="Arial" w:hAnsi="Arial" w:cs="Arial"/>
          <w:sz w:val="22"/>
          <w:szCs w:val="22"/>
        </w:rPr>
      </w:pPr>
      <w:r>
        <w:rPr>
          <w:rFonts w:ascii="Arial" w:hAnsi="Arial"/>
          <w:sz w:val="22"/>
          <w:szCs w:val="22"/>
        </w:rPr>
        <w:t>Weitere im e-Niro verbaute Systeme zur aktiven Gefahrenvermeidung sind das Auffahrwarnsystem (</w:t>
      </w:r>
      <w:r>
        <w:rPr>
          <w:rFonts w:ascii="Arial" w:hAnsi="Arial"/>
          <w:i/>
          <w:iCs/>
          <w:sz w:val="22"/>
          <w:szCs w:val="22"/>
        </w:rPr>
        <w:t>Forward Collision-Avoidance Assist</w:t>
      </w:r>
      <w:r>
        <w:rPr>
          <w:rFonts w:ascii="Arial" w:hAnsi="Arial"/>
          <w:sz w:val="22"/>
          <w:szCs w:val="22"/>
        </w:rPr>
        <w:t>, FCAA) mit Fussgängererkennung, die adaptive Geschwindigkeitsregelung (</w:t>
      </w:r>
      <w:r>
        <w:rPr>
          <w:rFonts w:ascii="Arial" w:hAnsi="Arial"/>
          <w:i/>
          <w:iCs/>
          <w:sz w:val="22"/>
          <w:szCs w:val="22"/>
        </w:rPr>
        <w:t>Smart Cruise Control</w:t>
      </w:r>
      <w:r>
        <w:rPr>
          <w:rFonts w:ascii="Arial" w:hAnsi="Arial"/>
          <w:sz w:val="22"/>
          <w:szCs w:val="22"/>
        </w:rPr>
        <w:t>, SCC) mit Stop</w:t>
      </w:r>
      <w:r w:rsidR="0074202C">
        <w:rPr>
          <w:rFonts w:ascii="Arial" w:hAnsi="Arial"/>
          <w:sz w:val="22"/>
          <w:szCs w:val="22"/>
        </w:rPr>
        <w:t>-</w:t>
      </w:r>
      <w:r>
        <w:rPr>
          <w:rFonts w:ascii="Arial" w:hAnsi="Arial"/>
          <w:sz w:val="22"/>
          <w:szCs w:val="22"/>
        </w:rPr>
        <w:t>&amp;</w:t>
      </w:r>
      <w:r w:rsidR="0074202C">
        <w:rPr>
          <w:rFonts w:ascii="Arial" w:hAnsi="Arial"/>
          <w:sz w:val="22"/>
          <w:szCs w:val="22"/>
        </w:rPr>
        <w:t>-</w:t>
      </w:r>
      <w:r>
        <w:rPr>
          <w:rFonts w:ascii="Arial" w:hAnsi="Arial"/>
          <w:sz w:val="22"/>
          <w:szCs w:val="22"/>
        </w:rPr>
        <w:t>Go-Funktion, der Fernlichtassistent (</w:t>
      </w:r>
      <w:r>
        <w:rPr>
          <w:rFonts w:ascii="Arial" w:hAnsi="Arial"/>
          <w:i/>
          <w:iCs/>
          <w:sz w:val="22"/>
          <w:szCs w:val="22"/>
        </w:rPr>
        <w:t>High Beam Assist</w:t>
      </w:r>
      <w:r>
        <w:rPr>
          <w:rFonts w:ascii="Arial" w:hAnsi="Arial"/>
          <w:sz w:val="22"/>
          <w:szCs w:val="22"/>
        </w:rPr>
        <w:t>), der Müdigkeitswarner (</w:t>
      </w:r>
      <w:r>
        <w:rPr>
          <w:rFonts w:ascii="Arial" w:hAnsi="Arial"/>
          <w:i/>
          <w:iCs/>
          <w:sz w:val="22"/>
          <w:szCs w:val="22"/>
        </w:rPr>
        <w:t>Driver Attention Alert</w:t>
      </w:r>
      <w:r>
        <w:rPr>
          <w:rFonts w:ascii="Arial" w:hAnsi="Arial"/>
          <w:sz w:val="22"/>
          <w:szCs w:val="22"/>
        </w:rPr>
        <w:t>, DAA) und der teilautomatisierte Spurhalteassistent (</w:t>
      </w:r>
      <w:r>
        <w:rPr>
          <w:rFonts w:ascii="Arial" w:hAnsi="Arial"/>
          <w:i/>
          <w:iCs/>
          <w:sz w:val="22"/>
          <w:szCs w:val="22"/>
        </w:rPr>
        <w:t>Lane Following Assist</w:t>
      </w:r>
      <w:r>
        <w:rPr>
          <w:rFonts w:ascii="Arial" w:hAnsi="Arial"/>
          <w:sz w:val="22"/>
          <w:szCs w:val="22"/>
        </w:rPr>
        <w:t xml:space="preserve">, LFA). LFA ist ein Level-2-autonomer Spurhalteassistent, der im fliessenden Verkehr vorausfahrende Fahrzeuge und Strassenmarkierungen erkennt, um das Fahrzeug – insbesondere auf der Autobahn – sicher in der Spur zu halten. Das durch Radarsensoren gestützte System regelt Beschleunigungs-, Brems- und Lenkvorgänge so, dass das Fahrzeug einen sicheren Abstand zum vorausfahrenden Fahrzeug einhält. Der teilautomatisierte Spurhalteassistent funktioniert bei Geschwindigkeiten zwischen 0 und 180 km/h. </w:t>
      </w:r>
    </w:p>
    <w:p w14:paraId="00320296" w14:textId="77777777" w:rsidR="00AE22E6" w:rsidRPr="00CC7CCD" w:rsidRDefault="00AE22E6" w:rsidP="00514BA0">
      <w:pPr>
        <w:spacing w:line="276" w:lineRule="auto"/>
        <w:rPr>
          <w:rFonts w:ascii="Arial" w:hAnsi="Arial" w:cs="Arial"/>
          <w:sz w:val="22"/>
          <w:szCs w:val="22"/>
          <w:lang w:val="de-DE" w:eastAsia="en-US"/>
        </w:rPr>
      </w:pPr>
    </w:p>
    <w:p w14:paraId="1999DD68" w14:textId="77777777"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Garantie und Fertigung</w:t>
      </w:r>
    </w:p>
    <w:p w14:paraId="3ECF9901" w14:textId="0F074481" w:rsidR="00514BA0" w:rsidRPr="00514BA0" w:rsidRDefault="00DB4B97" w:rsidP="00514BA0">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Verkauf in</w:t>
      </w:r>
      <w:r w:rsidR="0080152B">
        <w:rPr>
          <w:rFonts w:ascii="Arial" w:hAnsi="Arial"/>
          <w:b/>
          <w:sz w:val="22"/>
          <w:szCs w:val="22"/>
        </w:rPr>
        <w:t xml:space="preserve"> Europa </w:t>
      </w:r>
      <w:r w:rsidR="00514BA0">
        <w:rPr>
          <w:rFonts w:ascii="Arial" w:hAnsi="Arial"/>
          <w:b/>
          <w:sz w:val="22"/>
          <w:szCs w:val="22"/>
        </w:rPr>
        <w:t>mit 7-Jahres- bzw. 150'000-km-Herstellergarantie</w:t>
      </w:r>
    </w:p>
    <w:p w14:paraId="3D2D8261" w14:textId="1CDF4B66" w:rsidR="00514BA0" w:rsidRPr="00514BA0" w:rsidRDefault="00514BA0" w:rsidP="00514BA0">
      <w:pPr>
        <w:spacing w:line="276" w:lineRule="auto"/>
        <w:rPr>
          <w:rFonts w:ascii="Arial" w:hAnsi="Arial" w:cs="Arial"/>
          <w:sz w:val="22"/>
          <w:szCs w:val="22"/>
        </w:rPr>
      </w:pPr>
      <w:r>
        <w:rPr>
          <w:rFonts w:ascii="Arial" w:hAnsi="Arial"/>
          <w:sz w:val="22"/>
          <w:szCs w:val="22"/>
        </w:rPr>
        <w:t>Der neue Kia e-Niro</w:t>
      </w:r>
      <w:r w:rsidR="0080152B">
        <w:rPr>
          <w:rFonts w:ascii="Arial" w:hAnsi="Arial"/>
          <w:sz w:val="22"/>
          <w:szCs w:val="22"/>
        </w:rPr>
        <w:t xml:space="preserve">, der </w:t>
      </w:r>
      <w:r w:rsidR="00A02D59">
        <w:rPr>
          <w:rFonts w:ascii="Arial" w:hAnsi="Arial"/>
          <w:sz w:val="22"/>
          <w:szCs w:val="22"/>
        </w:rPr>
        <w:t>bereits</w:t>
      </w:r>
      <w:r w:rsidR="0080152B">
        <w:rPr>
          <w:rFonts w:ascii="Arial" w:hAnsi="Arial"/>
          <w:sz w:val="22"/>
          <w:szCs w:val="22"/>
        </w:rPr>
        <w:t xml:space="preserve"> in ausgewählten europäischen Märkten erhältlich ist,</w:t>
      </w:r>
      <w:r>
        <w:rPr>
          <w:rFonts w:ascii="Arial" w:hAnsi="Arial"/>
          <w:sz w:val="22"/>
          <w:szCs w:val="22"/>
        </w:rPr>
        <w:t xml:space="preserve"> </w:t>
      </w:r>
      <w:r w:rsidR="0080152B">
        <w:rPr>
          <w:rFonts w:ascii="Arial" w:hAnsi="Arial"/>
          <w:sz w:val="22"/>
          <w:szCs w:val="22"/>
        </w:rPr>
        <w:t xml:space="preserve">wird </w:t>
      </w:r>
      <w:r>
        <w:rPr>
          <w:rFonts w:ascii="Arial" w:hAnsi="Arial"/>
          <w:sz w:val="22"/>
          <w:szCs w:val="22"/>
        </w:rPr>
        <w:t xml:space="preserve">im koreanischen Kia-Werk </w:t>
      </w:r>
      <w:proofErr w:type="spellStart"/>
      <w:r>
        <w:rPr>
          <w:rFonts w:ascii="Arial" w:hAnsi="Arial"/>
          <w:sz w:val="22"/>
          <w:szCs w:val="22"/>
        </w:rPr>
        <w:t>Hwasung</w:t>
      </w:r>
      <w:proofErr w:type="spellEnd"/>
      <w:r>
        <w:rPr>
          <w:rFonts w:ascii="Arial" w:hAnsi="Arial"/>
          <w:sz w:val="22"/>
          <w:szCs w:val="22"/>
        </w:rPr>
        <w:t xml:space="preserve"> </w:t>
      </w:r>
      <w:r w:rsidR="0080152B">
        <w:rPr>
          <w:rFonts w:ascii="Arial" w:hAnsi="Arial"/>
          <w:sz w:val="22"/>
          <w:szCs w:val="22"/>
        </w:rPr>
        <w:t>gefertigt.</w:t>
      </w:r>
      <w:r>
        <w:rPr>
          <w:rFonts w:ascii="Arial" w:hAnsi="Arial"/>
          <w:sz w:val="22"/>
          <w:szCs w:val="22"/>
        </w:rPr>
        <w:t xml:space="preserve"> Gemäss dem Qualitätsversprechen von Kia wird er serienmässig mit der einzigartigen 7-Jahres- bzw. 150'000-km-Herstellergarantie angeboten. Die Garantie erstreckt sich auch auf die Batterie und den Elektromotor.</w:t>
      </w:r>
    </w:p>
    <w:p w14:paraId="15EF8614" w14:textId="77777777" w:rsidR="00514BA0" w:rsidRPr="00CC7CCD" w:rsidRDefault="00514BA0" w:rsidP="00514BA0">
      <w:pPr>
        <w:spacing w:line="276" w:lineRule="auto"/>
        <w:rPr>
          <w:rFonts w:ascii="Arial" w:hAnsi="Arial" w:cs="Arial"/>
          <w:sz w:val="22"/>
          <w:szCs w:val="22"/>
          <w:lang w:val="de-DE" w:eastAsia="en-US"/>
        </w:rPr>
      </w:pPr>
    </w:p>
    <w:p w14:paraId="20F761A5" w14:textId="77777777" w:rsidR="00514BA0" w:rsidRPr="00514BA0" w:rsidRDefault="00514BA0" w:rsidP="00514BA0">
      <w:pPr>
        <w:spacing w:line="276" w:lineRule="auto"/>
        <w:jc w:val="center"/>
        <w:rPr>
          <w:rFonts w:ascii="Arial" w:hAnsi="Arial" w:cs="Arial"/>
          <w:sz w:val="22"/>
          <w:szCs w:val="22"/>
        </w:rPr>
      </w:pPr>
      <w:r>
        <w:rPr>
          <w:rFonts w:ascii="Arial" w:hAnsi="Arial"/>
          <w:sz w:val="22"/>
          <w:szCs w:val="22"/>
        </w:rPr>
        <w:t>– Ende –</w:t>
      </w:r>
    </w:p>
    <w:p w14:paraId="4D69A925" w14:textId="77777777" w:rsidR="00514BA0" w:rsidRPr="00CC7CCD" w:rsidRDefault="00514BA0" w:rsidP="00514BA0">
      <w:pPr>
        <w:spacing w:line="276" w:lineRule="auto"/>
        <w:rPr>
          <w:rFonts w:ascii="Arial" w:hAnsi="Arial" w:cs="Arial"/>
          <w:b/>
          <w:sz w:val="22"/>
          <w:szCs w:val="22"/>
          <w:lang w:val="de-DE" w:eastAsia="en-US"/>
        </w:rPr>
      </w:pPr>
    </w:p>
    <w:p w14:paraId="698ABEBD" w14:textId="77777777" w:rsidR="00514BA0" w:rsidRPr="00514BA0" w:rsidRDefault="00514BA0" w:rsidP="00514BA0">
      <w:pPr>
        <w:spacing w:line="276" w:lineRule="auto"/>
        <w:rPr>
          <w:rFonts w:ascii="Arial" w:hAnsi="Arial" w:cs="Arial"/>
          <w:b/>
          <w:sz w:val="22"/>
          <w:szCs w:val="22"/>
        </w:rPr>
      </w:pPr>
      <w:r>
        <w:rPr>
          <w:rFonts w:ascii="Arial" w:hAnsi="Arial"/>
          <w:b/>
          <w:sz w:val="22"/>
          <w:szCs w:val="22"/>
        </w:rPr>
        <w:t>Hinweise für Redaktoren</w:t>
      </w:r>
    </w:p>
    <w:p w14:paraId="0AC451BF" w14:textId="76A2B269" w:rsidR="00514BA0" w:rsidRPr="002A0B2E" w:rsidRDefault="00127027" w:rsidP="002A0B2E">
      <w:pPr>
        <w:pStyle w:val="Listenabsatz"/>
        <w:numPr>
          <w:ilvl w:val="0"/>
          <w:numId w:val="22"/>
        </w:numPr>
        <w:spacing w:line="276" w:lineRule="auto"/>
        <w:ind w:leftChars="0"/>
        <w:rPr>
          <w:rFonts w:ascii="Arial" w:hAnsi="Arial" w:cs="Arial"/>
          <w:sz w:val="22"/>
          <w:szCs w:val="22"/>
        </w:rPr>
      </w:pPr>
      <w:r w:rsidRPr="002A0B2E">
        <w:rPr>
          <w:rFonts w:ascii="Arial" w:hAnsi="Arial"/>
          <w:sz w:val="22"/>
          <w:szCs w:val="22"/>
        </w:rPr>
        <w:t>Sämtliche</w:t>
      </w:r>
      <w:r w:rsidR="00514BA0" w:rsidRPr="002A0B2E">
        <w:rPr>
          <w:rFonts w:ascii="Arial" w:hAnsi="Arial"/>
          <w:sz w:val="22"/>
          <w:szCs w:val="22"/>
        </w:rPr>
        <w:t xml:space="preserve"> Reichweiten wurden mit Hilfe des WLTP-Testverfahrens (</w:t>
      </w:r>
      <w:r w:rsidR="00514BA0" w:rsidRPr="002A0B2E">
        <w:rPr>
          <w:rFonts w:ascii="Arial" w:hAnsi="Arial"/>
          <w:i/>
          <w:iCs/>
          <w:sz w:val="22"/>
          <w:szCs w:val="22"/>
        </w:rPr>
        <w:t xml:space="preserve">World </w:t>
      </w:r>
      <w:proofErr w:type="spellStart"/>
      <w:r w:rsidR="00514BA0" w:rsidRPr="002A0B2E">
        <w:rPr>
          <w:rFonts w:ascii="Arial" w:hAnsi="Arial"/>
          <w:i/>
          <w:iCs/>
          <w:sz w:val="22"/>
          <w:szCs w:val="22"/>
        </w:rPr>
        <w:t>Harmonised</w:t>
      </w:r>
      <w:proofErr w:type="spellEnd"/>
      <w:r w:rsidR="00514BA0" w:rsidRPr="002A0B2E">
        <w:rPr>
          <w:rFonts w:ascii="Arial" w:hAnsi="Arial"/>
          <w:i/>
          <w:iCs/>
          <w:sz w:val="22"/>
          <w:szCs w:val="22"/>
        </w:rPr>
        <w:t xml:space="preserve"> Light </w:t>
      </w:r>
      <w:proofErr w:type="spellStart"/>
      <w:r w:rsidR="00514BA0" w:rsidRPr="002A0B2E">
        <w:rPr>
          <w:rFonts w:ascii="Arial" w:hAnsi="Arial"/>
          <w:i/>
          <w:iCs/>
          <w:sz w:val="22"/>
          <w:szCs w:val="22"/>
        </w:rPr>
        <w:t>Vehicle</w:t>
      </w:r>
      <w:proofErr w:type="spellEnd"/>
      <w:r w:rsidR="00514BA0" w:rsidRPr="002A0B2E">
        <w:rPr>
          <w:rFonts w:ascii="Arial" w:hAnsi="Arial"/>
          <w:i/>
          <w:iCs/>
          <w:sz w:val="22"/>
          <w:szCs w:val="22"/>
        </w:rPr>
        <w:t xml:space="preserve"> Test </w:t>
      </w:r>
      <w:proofErr w:type="spellStart"/>
      <w:r w:rsidR="00514BA0" w:rsidRPr="002A0B2E">
        <w:rPr>
          <w:rFonts w:ascii="Arial" w:hAnsi="Arial"/>
          <w:i/>
          <w:iCs/>
          <w:sz w:val="22"/>
          <w:szCs w:val="22"/>
        </w:rPr>
        <w:t>Procedure</w:t>
      </w:r>
      <w:proofErr w:type="spellEnd"/>
      <w:r w:rsidR="00514BA0" w:rsidRPr="002A0B2E">
        <w:rPr>
          <w:rFonts w:ascii="ArialMT" w:hAnsi="ArialMT"/>
          <w:sz w:val="22"/>
          <w:szCs w:val="22"/>
        </w:rPr>
        <w:t>) ermittelt.</w:t>
      </w:r>
    </w:p>
    <w:p w14:paraId="2880D43F" w14:textId="0CB31DE1" w:rsidR="00514BA0" w:rsidRPr="002A0B2E" w:rsidRDefault="00E82311" w:rsidP="002A0B2E">
      <w:pPr>
        <w:pStyle w:val="Listenabsatz"/>
        <w:numPr>
          <w:ilvl w:val="0"/>
          <w:numId w:val="22"/>
        </w:numPr>
        <w:spacing w:line="276" w:lineRule="auto"/>
        <w:ind w:leftChars="0"/>
        <w:rPr>
          <w:rFonts w:ascii="Arial" w:hAnsi="Arial" w:cs="Arial"/>
          <w:sz w:val="22"/>
          <w:szCs w:val="22"/>
        </w:rPr>
      </w:pPr>
      <w:r w:rsidRPr="002A0B2E">
        <w:rPr>
          <w:rFonts w:ascii="Arial" w:hAnsi="Arial"/>
          <w:sz w:val="22"/>
          <w:szCs w:val="22"/>
        </w:rPr>
        <w:t>Bestellbar</w:t>
      </w:r>
      <w:r w:rsidR="00514BA0" w:rsidRPr="002A0B2E">
        <w:rPr>
          <w:rFonts w:ascii="Arial" w:hAnsi="Arial"/>
          <w:sz w:val="22"/>
          <w:szCs w:val="22"/>
        </w:rPr>
        <w:t xml:space="preserve"> in der Schweiz: </w:t>
      </w:r>
      <w:r w:rsidRPr="002A0B2E">
        <w:rPr>
          <w:rFonts w:ascii="Arial" w:hAnsi="Arial"/>
          <w:sz w:val="22"/>
          <w:szCs w:val="22"/>
        </w:rPr>
        <w:t>ab Herbst 2019</w:t>
      </w:r>
    </w:p>
    <w:p w14:paraId="715B2FC7" w14:textId="77777777" w:rsidR="00514BA0" w:rsidRPr="00514BA0" w:rsidRDefault="00514BA0" w:rsidP="00514BA0">
      <w:pPr>
        <w:spacing w:line="276" w:lineRule="auto"/>
        <w:rPr>
          <w:rFonts w:ascii="Arial" w:hAnsi="Arial" w:cs="Arial"/>
          <w:b/>
          <w:sz w:val="28"/>
          <w:szCs w:val="22"/>
          <w:lang w:eastAsia="en-US"/>
        </w:rPr>
      </w:pPr>
    </w:p>
    <w:p w14:paraId="5244DCA7" w14:textId="77777777" w:rsidR="00514BA0" w:rsidRPr="005A08D8" w:rsidRDefault="00514BA0" w:rsidP="00514BA0">
      <w:pPr>
        <w:rPr>
          <w:rFonts w:ascii="Arial" w:hAnsi="Arial" w:cs="Arial"/>
          <w:b/>
          <w:sz w:val="28"/>
          <w:szCs w:val="22"/>
          <w:lang w:val="en-GB"/>
        </w:rPr>
      </w:pPr>
      <w:r w:rsidRPr="003E79DC">
        <w:rPr>
          <w:rPrChange w:id="1" w:author="Autor">
            <w:rPr>
              <w:lang w:val="en-US"/>
            </w:rPr>
          </w:rPrChange>
        </w:rPr>
        <w:br w:type="page"/>
      </w:r>
      <w:r w:rsidRPr="005A08D8">
        <w:rPr>
          <w:rFonts w:ascii="Arial" w:hAnsi="Arial"/>
          <w:b/>
          <w:sz w:val="28"/>
          <w:szCs w:val="22"/>
          <w:lang w:val="en-GB"/>
        </w:rPr>
        <w:lastRenderedPageBreak/>
        <w:t>KIA e-NIRO – TECHNICAL SPECIFICATIONS (EUROPE)</w:t>
      </w:r>
    </w:p>
    <w:p w14:paraId="36D1DA25" w14:textId="77777777" w:rsidR="00514BA0" w:rsidRPr="005A08D8" w:rsidRDefault="00514BA0" w:rsidP="00514BA0">
      <w:pPr>
        <w:rPr>
          <w:rFonts w:ascii="Arial" w:hAnsi="Arial" w:cs="Arial"/>
          <w:sz w:val="22"/>
          <w:szCs w:val="22"/>
          <w:lang w:val="en-GB" w:eastAsia="en-US"/>
        </w:rPr>
      </w:pPr>
    </w:p>
    <w:p w14:paraId="2BAA915D" w14:textId="77777777" w:rsidR="0076377B" w:rsidRPr="0076377B" w:rsidRDefault="0076377B" w:rsidP="0076377B">
      <w:pPr>
        <w:rPr>
          <w:rFonts w:cs="Arial"/>
          <w:b/>
          <w:lang w:val="en-US"/>
        </w:rPr>
      </w:pPr>
      <w:r w:rsidRPr="0076377B">
        <w:rPr>
          <w:rFonts w:cs="Arial"/>
          <w:b/>
          <w:lang w:val="en-US"/>
        </w:rPr>
        <w:t>Body and chassis</w:t>
      </w:r>
    </w:p>
    <w:p w14:paraId="4997610B" w14:textId="77777777" w:rsidR="0076377B" w:rsidRPr="0076377B" w:rsidRDefault="0076377B" w:rsidP="0076377B">
      <w:pPr>
        <w:rPr>
          <w:rFonts w:cs="Arial"/>
          <w:lang w:val="en-US"/>
        </w:rPr>
      </w:pPr>
      <w:r w:rsidRPr="0076377B">
        <w:rPr>
          <w:rFonts w:cs="Arial"/>
          <w:lang w:val="en-US"/>
        </w:rPr>
        <w:t xml:space="preserve">Five-door, five-seater all-electric crossover, with steel and </w:t>
      </w:r>
      <w:proofErr w:type="spellStart"/>
      <w:r w:rsidRPr="0076377B">
        <w:rPr>
          <w:rFonts w:cs="Arial"/>
          <w:lang w:val="en-US"/>
        </w:rPr>
        <w:t>aluminium</w:t>
      </w:r>
      <w:proofErr w:type="spellEnd"/>
      <w:r w:rsidRPr="0076377B">
        <w:rPr>
          <w:rFonts w:cs="Arial"/>
          <w:lang w:val="en-US"/>
        </w:rPr>
        <w:t xml:space="preserve"> unitary construction </w:t>
      </w:r>
      <w:proofErr w:type="spellStart"/>
      <w:r w:rsidRPr="0076377B">
        <w:rPr>
          <w:rFonts w:cs="Arial"/>
          <w:lang w:val="en-US"/>
        </w:rPr>
        <w:t>bodyshell</w:t>
      </w:r>
      <w:proofErr w:type="spellEnd"/>
      <w:r w:rsidRPr="0076377B">
        <w:rPr>
          <w:rFonts w:cs="Arial"/>
          <w:lang w:val="en-US"/>
        </w:rPr>
        <w:t>. An electric motor drives the front wheels via a single-speed reduction gear set, powered by a lithium-ion polymer battery pack.</w:t>
      </w:r>
    </w:p>
    <w:p w14:paraId="4F72CF0B" w14:textId="77777777" w:rsidR="0076377B" w:rsidRPr="0076377B" w:rsidRDefault="0076377B" w:rsidP="0076377B">
      <w:pPr>
        <w:rPr>
          <w:rFonts w:cs="Arial"/>
          <w:highlight w:val="yellow"/>
          <w:lang w:val="en-US"/>
        </w:rPr>
      </w:pPr>
    </w:p>
    <w:p w14:paraId="027DAFFE" w14:textId="77777777" w:rsidR="0076377B" w:rsidRPr="0076377B" w:rsidRDefault="0076377B" w:rsidP="0076377B">
      <w:pPr>
        <w:pStyle w:val="KeinLeerraum"/>
        <w:rPr>
          <w:rFonts w:ascii="Arial" w:hAnsi="Arial" w:cs="Arial"/>
          <w:b/>
          <w:lang w:val="en-US"/>
        </w:rPr>
      </w:pPr>
      <w:r w:rsidRPr="0076377B">
        <w:rPr>
          <w:rFonts w:ascii="Arial" w:hAnsi="Arial" w:cs="Arial"/>
          <w:b/>
          <w:lang w:val="en-US"/>
        </w:rPr>
        <w:t>Powertrain</w:t>
      </w:r>
    </w:p>
    <w:p w14:paraId="2AD55254" w14:textId="77777777" w:rsidR="0076377B" w:rsidRPr="0076377B" w:rsidRDefault="0076377B" w:rsidP="0076377B">
      <w:pPr>
        <w:pStyle w:val="KeinLeerraum"/>
        <w:rPr>
          <w:rFonts w:ascii="Arial" w:hAnsi="Arial" w:cs="Arial"/>
          <w:u w:val="single"/>
          <w:lang w:val="en-US"/>
        </w:rPr>
      </w:pPr>
      <w:r w:rsidRPr="0076377B">
        <w:rPr>
          <w:rFonts w:ascii="Arial" w:hAnsi="Arial" w:cs="Arial"/>
          <w:u w:val="single"/>
          <w:lang w:val="en-US"/>
        </w:rPr>
        <w:t>Electric motor</w:t>
      </w:r>
    </w:p>
    <w:p w14:paraId="54C43D0E" w14:textId="77777777" w:rsidR="0076377B" w:rsidRPr="0029604F" w:rsidRDefault="0076377B" w:rsidP="0076377B">
      <w:pPr>
        <w:pStyle w:val="KeinLeerraum"/>
        <w:rPr>
          <w:rFonts w:ascii="Arial" w:hAnsi="Arial" w:cs="Arial"/>
          <w:color w:val="000000"/>
          <w:lang w:val="en-GB"/>
        </w:rPr>
      </w:pPr>
      <w:r w:rsidRPr="0029604F">
        <w:rPr>
          <w:rFonts w:ascii="Arial" w:hAnsi="Arial" w:cs="Arial"/>
          <w:color w:val="000000"/>
          <w:lang w:val="en-GB"/>
        </w:rPr>
        <w:t>Type</w:t>
      </w:r>
      <w:r w:rsidRPr="0029604F">
        <w:rPr>
          <w:rFonts w:ascii="Arial" w:hAnsi="Arial" w:cs="Arial"/>
          <w:color w:val="000000"/>
          <w:lang w:val="en-GB"/>
        </w:rPr>
        <w:tab/>
      </w:r>
      <w:r w:rsidRPr="0029604F">
        <w:rPr>
          <w:rFonts w:ascii="Arial" w:hAnsi="Arial" w:cs="Arial"/>
          <w:color w:val="000000"/>
          <w:lang w:val="en-GB"/>
        </w:rPr>
        <w:tab/>
      </w:r>
      <w:r w:rsidRPr="0029604F">
        <w:rPr>
          <w:rFonts w:ascii="Arial" w:hAnsi="Arial" w:cs="Arial"/>
          <w:color w:val="000000"/>
          <w:lang w:val="en-GB"/>
        </w:rPr>
        <w:tab/>
        <w:t>Permanent magnet AC synchronous motor</w:t>
      </w:r>
    </w:p>
    <w:p w14:paraId="07671915" w14:textId="77777777" w:rsidR="0076377B" w:rsidRPr="0029604F" w:rsidRDefault="0076377B" w:rsidP="0076377B">
      <w:pPr>
        <w:pStyle w:val="KeinLeerraum"/>
        <w:rPr>
          <w:rFonts w:ascii="Arial" w:hAnsi="Arial" w:cs="Arial"/>
          <w:color w:val="000000"/>
          <w:lang w:val="en-GB"/>
        </w:rPr>
      </w:pPr>
      <w:r w:rsidRPr="0029604F">
        <w:rPr>
          <w:rFonts w:ascii="Arial" w:hAnsi="Arial" w:cs="Arial"/>
          <w:color w:val="000000"/>
          <w:lang w:val="en-GB"/>
        </w:rPr>
        <w:t>Voltage</w:t>
      </w:r>
      <w:r w:rsidRPr="0029604F">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356</w:t>
      </w:r>
      <w:r w:rsidRPr="0029604F">
        <w:rPr>
          <w:rFonts w:ascii="Arial" w:hAnsi="Arial" w:cs="Arial"/>
          <w:color w:val="000000"/>
          <w:lang w:val="en-GB"/>
        </w:rPr>
        <w:t xml:space="preserve"> V</w:t>
      </w:r>
      <w:r>
        <w:rPr>
          <w:rFonts w:ascii="Arial" w:hAnsi="Arial" w:cs="Arial"/>
          <w:color w:val="000000"/>
          <w:lang w:val="en-GB"/>
        </w:rPr>
        <w:t xml:space="preserve"> (long) / 327 V (standard)</w:t>
      </w:r>
    </w:p>
    <w:p w14:paraId="1939E9B0" w14:textId="77777777" w:rsidR="0076377B" w:rsidRDefault="0076377B" w:rsidP="0076377B">
      <w:pPr>
        <w:pStyle w:val="KeinLeerraum"/>
        <w:rPr>
          <w:rFonts w:ascii="Arial" w:hAnsi="Arial" w:cs="Arial"/>
          <w:color w:val="000000"/>
          <w:lang w:val="en-GB"/>
        </w:rPr>
      </w:pPr>
      <w:r w:rsidRPr="0029604F">
        <w:rPr>
          <w:rFonts w:ascii="Arial" w:hAnsi="Arial" w:cs="Arial"/>
          <w:color w:val="000000"/>
          <w:lang w:val="en-GB"/>
        </w:rPr>
        <w:t>Max power</w:t>
      </w: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204</w:t>
      </w:r>
      <w:r w:rsidRPr="007F3819">
        <w:rPr>
          <w:rFonts w:ascii="Arial" w:hAnsi="Arial" w:cs="Arial"/>
          <w:color w:val="000000"/>
          <w:lang w:val="en-GB"/>
        </w:rPr>
        <w:t xml:space="preserve"> </w:t>
      </w:r>
      <w:proofErr w:type="spellStart"/>
      <w:r w:rsidRPr="007F3819">
        <w:rPr>
          <w:rFonts w:ascii="Arial" w:hAnsi="Arial" w:cs="Arial"/>
          <w:color w:val="000000"/>
          <w:lang w:val="en-GB"/>
        </w:rPr>
        <w:t>ps</w:t>
      </w:r>
      <w:proofErr w:type="spellEnd"/>
      <w:r w:rsidRPr="007F3819">
        <w:rPr>
          <w:rFonts w:ascii="Arial" w:hAnsi="Arial" w:cs="Arial"/>
          <w:color w:val="000000"/>
          <w:lang w:val="en-GB"/>
        </w:rPr>
        <w:t xml:space="preserve"> (</w:t>
      </w:r>
      <w:r>
        <w:rPr>
          <w:rFonts w:ascii="Arial" w:hAnsi="Arial" w:cs="Arial"/>
          <w:color w:val="000000"/>
          <w:lang w:val="en-GB"/>
        </w:rPr>
        <w:t>150</w:t>
      </w:r>
      <w:r w:rsidRPr="007F3819">
        <w:rPr>
          <w:rFonts w:ascii="Arial" w:hAnsi="Arial" w:cs="Arial"/>
          <w:color w:val="000000"/>
          <w:lang w:val="en-GB"/>
        </w:rPr>
        <w:t xml:space="preserve"> kW) </w:t>
      </w:r>
      <w:r w:rsidRPr="0029604F">
        <w:rPr>
          <w:rFonts w:ascii="Arial" w:hAnsi="Arial" w:cs="Arial"/>
          <w:color w:val="000000"/>
          <w:lang w:val="en-GB"/>
        </w:rPr>
        <w:t xml:space="preserve"> @ </w:t>
      </w:r>
      <w:r>
        <w:rPr>
          <w:rFonts w:ascii="Arial" w:hAnsi="Arial" w:cs="Arial"/>
          <w:color w:val="000000"/>
          <w:lang w:val="en-GB"/>
        </w:rPr>
        <w:t xml:space="preserve">3,800 – </w:t>
      </w:r>
      <w:r w:rsidRPr="0029604F">
        <w:rPr>
          <w:rFonts w:ascii="Arial" w:hAnsi="Arial" w:cs="Arial"/>
          <w:color w:val="000000"/>
          <w:lang w:val="en-GB"/>
        </w:rPr>
        <w:t>8000 rpm</w:t>
      </w:r>
      <w:r>
        <w:rPr>
          <w:rFonts w:ascii="Arial" w:hAnsi="Arial" w:cs="Arial"/>
          <w:color w:val="000000"/>
          <w:lang w:val="en-GB"/>
        </w:rPr>
        <w:t xml:space="preserve"> (long-range)</w:t>
      </w:r>
    </w:p>
    <w:p w14:paraId="5DC6BB1C"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ab/>
        <w:t>136</w:t>
      </w:r>
      <w:r w:rsidRPr="007F3819">
        <w:rPr>
          <w:rFonts w:ascii="Arial" w:hAnsi="Arial" w:cs="Arial"/>
          <w:color w:val="000000"/>
          <w:lang w:val="en-GB"/>
        </w:rPr>
        <w:t xml:space="preserve"> </w:t>
      </w:r>
      <w:proofErr w:type="spellStart"/>
      <w:r w:rsidRPr="007F3819">
        <w:rPr>
          <w:rFonts w:ascii="Arial" w:hAnsi="Arial" w:cs="Arial"/>
          <w:color w:val="000000"/>
          <w:lang w:val="en-GB"/>
        </w:rPr>
        <w:t>ps</w:t>
      </w:r>
      <w:proofErr w:type="spellEnd"/>
      <w:r w:rsidRPr="007F3819">
        <w:rPr>
          <w:rFonts w:ascii="Arial" w:hAnsi="Arial" w:cs="Arial"/>
          <w:color w:val="000000"/>
          <w:lang w:val="en-GB"/>
        </w:rPr>
        <w:t xml:space="preserve"> (</w:t>
      </w:r>
      <w:r>
        <w:rPr>
          <w:rFonts w:ascii="Arial" w:hAnsi="Arial" w:cs="Arial"/>
          <w:color w:val="000000"/>
          <w:lang w:val="en-GB"/>
        </w:rPr>
        <w:t>100</w:t>
      </w:r>
      <w:r w:rsidRPr="007F3819">
        <w:rPr>
          <w:rFonts w:ascii="Arial" w:hAnsi="Arial" w:cs="Arial"/>
          <w:color w:val="000000"/>
          <w:lang w:val="en-GB"/>
        </w:rPr>
        <w:t xml:space="preserve"> kW)</w:t>
      </w:r>
      <w:r>
        <w:rPr>
          <w:rFonts w:ascii="Arial" w:hAnsi="Arial" w:cs="Arial"/>
          <w:color w:val="000000"/>
          <w:lang w:val="en-GB"/>
        </w:rPr>
        <w:t xml:space="preserve">  @ 2,600 – </w:t>
      </w:r>
      <w:r w:rsidRPr="0029604F">
        <w:rPr>
          <w:rFonts w:ascii="Arial" w:hAnsi="Arial" w:cs="Arial"/>
          <w:color w:val="000000"/>
          <w:lang w:val="en-GB"/>
        </w:rPr>
        <w:t>8000 rpm</w:t>
      </w:r>
      <w:r>
        <w:rPr>
          <w:rFonts w:ascii="Arial" w:hAnsi="Arial" w:cs="Arial"/>
          <w:color w:val="000000"/>
          <w:lang w:val="en-GB"/>
        </w:rPr>
        <w:t xml:space="preserve"> (standard)</w:t>
      </w:r>
    </w:p>
    <w:p w14:paraId="2C050787" w14:textId="77777777" w:rsidR="0076377B" w:rsidRDefault="0076377B" w:rsidP="0076377B">
      <w:pPr>
        <w:pStyle w:val="KeinLeerraum"/>
        <w:rPr>
          <w:rFonts w:ascii="Arial" w:hAnsi="Arial" w:cs="Arial"/>
          <w:color w:val="000000"/>
          <w:lang w:val="en-GB"/>
        </w:rPr>
      </w:pPr>
      <w:r w:rsidRPr="0029604F">
        <w:rPr>
          <w:rFonts w:ascii="Arial" w:hAnsi="Arial" w:cs="Arial"/>
          <w:color w:val="000000"/>
          <w:lang w:val="en-GB"/>
        </w:rPr>
        <w:t>Max torque</w:t>
      </w:r>
      <w:r>
        <w:rPr>
          <w:rFonts w:ascii="Arial" w:hAnsi="Arial" w:cs="Arial"/>
          <w:color w:val="000000"/>
          <w:lang w:val="en-GB"/>
        </w:rPr>
        <w:tab/>
      </w:r>
      <w:r>
        <w:rPr>
          <w:rFonts w:ascii="Arial" w:hAnsi="Arial" w:cs="Arial"/>
          <w:color w:val="000000"/>
          <w:lang w:val="en-GB"/>
        </w:rPr>
        <w:tab/>
      </w:r>
      <w:r>
        <w:rPr>
          <w:rFonts w:ascii="Arial" w:hAnsi="Arial" w:cs="Arial" w:hint="eastAsia"/>
          <w:color w:val="000000"/>
          <w:lang w:val="en-GB" w:eastAsia="ko-KR"/>
        </w:rPr>
        <w:t>3</w:t>
      </w:r>
      <w:r>
        <w:rPr>
          <w:rFonts w:ascii="Arial" w:hAnsi="Arial" w:cs="Arial"/>
          <w:color w:val="000000"/>
          <w:lang w:val="en-GB" w:eastAsia="ko-KR"/>
        </w:rPr>
        <w:t>95</w:t>
      </w:r>
      <w:r w:rsidRPr="007F3819">
        <w:rPr>
          <w:rFonts w:ascii="Arial" w:hAnsi="Arial" w:cs="Arial"/>
          <w:color w:val="000000"/>
          <w:lang w:val="en-GB"/>
        </w:rPr>
        <w:t xml:space="preserve"> Nm (</w:t>
      </w:r>
      <w:r>
        <w:rPr>
          <w:rFonts w:ascii="Arial" w:hAnsi="Arial" w:cs="Arial"/>
          <w:color w:val="000000"/>
          <w:lang w:val="en-GB" w:eastAsia="ko-KR"/>
        </w:rPr>
        <w:t>291.5</w:t>
      </w:r>
      <w:r w:rsidRPr="007F3819">
        <w:rPr>
          <w:rFonts w:ascii="Arial" w:hAnsi="Arial" w:cs="Arial"/>
          <w:color w:val="000000"/>
          <w:lang w:val="en-GB"/>
        </w:rPr>
        <w:t xml:space="preserve"> lb </w:t>
      </w:r>
      <w:proofErr w:type="spellStart"/>
      <w:r w:rsidRPr="007F3819">
        <w:rPr>
          <w:rFonts w:ascii="Arial" w:hAnsi="Arial" w:cs="Arial"/>
          <w:color w:val="000000"/>
          <w:lang w:val="en-GB"/>
        </w:rPr>
        <w:t>ft</w:t>
      </w:r>
      <w:proofErr w:type="spellEnd"/>
      <w:r w:rsidRPr="007F3819">
        <w:rPr>
          <w:rFonts w:ascii="Arial" w:hAnsi="Arial" w:cs="Arial"/>
          <w:color w:val="000000"/>
          <w:lang w:val="en-GB"/>
        </w:rPr>
        <w:t xml:space="preserve">) </w:t>
      </w:r>
      <w:r>
        <w:rPr>
          <w:rFonts w:ascii="Arial" w:hAnsi="Arial" w:cs="Arial"/>
          <w:color w:val="000000"/>
          <w:lang w:val="en-GB"/>
        </w:rPr>
        <w:t>@</w:t>
      </w:r>
      <w:r w:rsidRPr="0029604F">
        <w:rPr>
          <w:rFonts w:ascii="Arial" w:hAnsi="Arial" w:cs="Arial"/>
          <w:color w:val="000000"/>
          <w:lang w:val="en-GB"/>
        </w:rPr>
        <w:t xml:space="preserve"> 0</w:t>
      </w:r>
      <w:r>
        <w:rPr>
          <w:rFonts w:ascii="Arial" w:hAnsi="Arial" w:cs="Arial"/>
          <w:color w:val="000000"/>
          <w:lang w:val="en-GB"/>
        </w:rPr>
        <w:t xml:space="preserve"> – 3</w:t>
      </w:r>
      <w:r w:rsidRPr="0029604F">
        <w:rPr>
          <w:rFonts w:ascii="Arial" w:hAnsi="Arial" w:cs="Arial"/>
          <w:color w:val="000000"/>
          <w:lang w:val="en-GB"/>
        </w:rPr>
        <w:t>,</w:t>
      </w:r>
      <w:r>
        <w:rPr>
          <w:rFonts w:ascii="Arial" w:hAnsi="Arial" w:cs="Arial"/>
          <w:color w:val="000000"/>
          <w:lang w:val="en-GB"/>
        </w:rPr>
        <w:t>60</w:t>
      </w:r>
      <w:r w:rsidRPr="0029604F">
        <w:rPr>
          <w:rFonts w:ascii="Arial" w:hAnsi="Arial" w:cs="Arial"/>
          <w:color w:val="000000"/>
          <w:lang w:val="en-GB"/>
        </w:rPr>
        <w:t>0 rpm</w:t>
      </w:r>
      <w:r>
        <w:rPr>
          <w:rFonts w:ascii="Arial" w:hAnsi="Arial" w:cs="Arial"/>
          <w:color w:val="000000"/>
          <w:lang w:val="en-GB"/>
        </w:rPr>
        <w:t xml:space="preserve"> (long-range)</w:t>
      </w:r>
    </w:p>
    <w:p w14:paraId="57FE7E2A" w14:textId="77777777" w:rsidR="0076377B" w:rsidRPr="0076377B" w:rsidRDefault="0076377B" w:rsidP="0076377B">
      <w:pPr>
        <w:pStyle w:val="KeinLeerraum"/>
        <w:rPr>
          <w:rFonts w:ascii="Arial" w:hAnsi="Arial" w:cs="Arial"/>
          <w:color w:val="000000"/>
          <w:lang w:val="fr-FR"/>
        </w:rPr>
      </w:pPr>
      <w:r w:rsidRPr="0076377B">
        <w:rPr>
          <w:rFonts w:ascii="Arial" w:hAnsi="Arial" w:cs="Arial"/>
          <w:color w:val="000000"/>
          <w:lang w:val="fr-FR"/>
        </w:rPr>
        <w:t xml:space="preserve">Max torque </w:t>
      </w:r>
      <w:r w:rsidRPr="0076377B">
        <w:rPr>
          <w:rFonts w:ascii="Arial" w:hAnsi="Arial" w:cs="Arial"/>
          <w:color w:val="000000"/>
          <w:lang w:val="fr-FR"/>
        </w:rPr>
        <w:tab/>
      </w:r>
      <w:r w:rsidRPr="0076377B">
        <w:rPr>
          <w:rFonts w:ascii="Arial" w:hAnsi="Arial" w:cs="Arial"/>
          <w:color w:val="000000"/>
          <w:lang w:val="fr-FR"/>
        </w:rPr>
        <w:tab/>
      </w:r>
      <w:r w:rsidRPr="0076377B">
        <w:rPr>
          <w:rFonts w:ascii="Arial" w:hAnsi="Arial" w:cs="Arial" w:hint="eastAsia"/>
          <w:color w:val="000000"/>
          <w:lang w:val="fr-FR" w:eastAsia="ko-KR"/>
        </w:rPr>
        <w:t>3</w:t>
      </w:r>
      <w:r w:rsidRPr="0076377B">
        <w:rPr>
          <w:rFonts w:ascii="Arial" w:hAnsi="Arial" w:cs="Arial"/>
          <w:color w:val="000000"/>
          <w:lang w:val="fr-FR" w:eastAsia="ko-KR"/>
        </w:rPr>
        <w:t>95</w:t>
      </w:r>
      <w:r w:rsidRPr="0076377B">
        <w:rPr>
          <w:rFonts w:ascii="Arial" w:hAnsi="Arial" w:cs="Arial"/>
          <w:color w:val="000000"/>
          <w:lang w:val="fr-FR"/>
        </w:rPr>
        <w:t xml:space="preserve"> Nm (</w:t>
      </w:r>
      <w:r w:rsidRPr="0076377B">
        <w:rPr>
          <w:rFonts w:ascii="Arial" w:hAnsi="Arial" w:cs="Arial"/>
          <w:color w:val="000000"/>
          <w:lang w:val="fr-FR" w:eastAsia="ko-KR"/>
        </w:rPr>
        <w:t>291.5</w:t>
      </w:r>
      <w:r w:rsidRPr="0076377B">
        <w:rPr>
          <w:rFonts w:ascii="Arial" w:hAnsi="Arial" w:cs="Arial"/>
          <w:color w:val="000000"/>
          <w:lang w:val="fr-FR"/>
        </w:rPr>
        <w:t xml:space="preserve"> lb </w:t>
      </w:r>
      <w:proofErr w:type="spellStart"/>
      <w:r w:rsidRPr="0076377B">
        <w:rPr>
          <w:rFonts w:ascii="Arial" w:hAnsi="Arial" w:cs="Arial"/>
          <w:color w:val="000000"/>
          <w:lang w:val="fr-FR"/>
        </w:rPr>
        <w:t>ft</w:t>
      </w:r>
      <w:proofErr w:type="spellEnd"/>
      <w:r w:rsidRPr="0076377B">
        <w:rPr>
          <w:rFonts w:ascii="Arial" w:hAnsi="Arial" w:cs="Arial"/>
          <w:color w:val="000000"/>
          <w:lang w:val="fr-FR"/>
        </w:rPr>
        <w:t xml:space="preserve">) @ 0 – 2,400 </w:t>
      </w:r>
      <w:proofErr w:type="spellStart"/>
      <w:r w:rsidRPr="0076377B">
        <w:rPr>
          <w:rFonts w:ascii="Arial" w:hAnsi="Arial" w:cs="Arial"/>
          <w:color w:val="000000"/>
          <w:lang w:val="fr-FR"/>
        </w:rPr>
        <w:t>rpm</w:t>
      </w:r>
      <w:proofErr w:type="spellEnd"/>
      <w:r w:rsidRPr="0076377B">
        <w:rPr>
          <w:rFonts w:ascii="Arial" w:hAnsi="Arial" w:cs="Arial"/>
          <w:color w:val="000000"/>
          <w:lang w:val="fr-FR"/>
        </w:rPr>
        <w:t xml:space="preserve"> (standard)</w:t>
      </w:r>
    </w:p>
    <w:p w14:paraId="593AECF8" w14:textId="77777777" w:rsidR="0076377B" w:rsidRPr="0076377B" w:rsidRDefault="0076377B" w:rsidP="0076377B">
      <w:pPr>
        <w:pStyle w:val="KeinLeerraum"/>
        <w:rPr>
          <w:rFonts w:ascii="Arial" w:hAnsi="Arial" w:cs="Arial"/>
          <w:lang w:val="fr-FR"/>
        </w:rPr>
      </w:pPr>
    </w:p>
    <w:p w14:paraId="44A1CC85" w14:textId="77777777" w:rsidR="0076377B" w:rsidRPr="0029604F" w:rsidRDefault="0076377B" w:rsidP="0076377B">
      <w:pPr>
        <w:pStyle w:val="KeinLeerraum"/>
        <w:rPr>
          <w:rFonts w:ascii="Arial" w:hAnsi="Arial" w:cs="Arial"/>
          <w:u w:val="single"/>
          <w:lang w:val="en-GB"/>
        </w:rPr>
      </w:pPr>
      <w:r>
        <w:rPr>
          <w:rFonts w:ascii="Arial" w:hAnsi="Arial" w:cs="Arial"/>
          <w:u w:val="single"/>
          <w:lang w:val="en-GB"/>
        </w:rPr>
        <w:t>Long-range</w:t>
      </w:r>
      <w:r w:rsidRPr="0029604F">
        <w:rPr>
          <w:rFonts w:ascii="Arial" w:hAnsi="Arial" w:cs="Arial"/>
          <w:u w:val="single"/>
          <w:lang w:val="en-GB"/>
        </w:rPr>
        <w:t xml:space="preserve"> battery pack</w:t>
      </w:r>
    </w:p>
    <w:p w14:paraId="0E2FEFC6" w14:textId="77777777" w:rsidR="0076377B" w:rsidRPr="0029604F" w:rsidRDefault="0076377B" w:rsidP="0076377B">
      <w:pPr>
        <w:pStyle w:val="KeinLeerraum"/>
        <w:rPr>
          <w:rFonts w:ascii="Arial" w:hAnsi="Arial" w:cs="Arial"/>
          <w:color w:val="000000"/>
          <w:lang w:val="en-GB"/>
        </w:rPr>
      </w:pPr>
      <w:r w:rsidRPr="0029604F">
        <w:rPr>
          <w:rFonts w:ascii="Arial" w:hAnsi="Arial" w:cs="Arial"/>
          <w:color w:val="000000"/>
          <w:lang w:val="en-GB"/>
        </w:rPr>
        <w:t>Type</w:t>
      </w:r>
      <w:r w:rsidRPr="0029604F">
        <w:rPr>
          <w:rFonts w:ascii="Arial" w:hAnsi="Arial" w:cs="Arial"/>
          <w:color w:val="000000"/>
          <w:lang w:val="en-GB"/>
        </w:rPr>
        <w:tab/>
      </w:r>
      <w:r w:rsidRPr="0029604F">
        <w:rPr>
          <w:rFonts w:ascii="Arial" w:hAnsi="Arial" w:cs="Arial"/>
          <w:color w:val="000000"/>
          <w:lang w:val="en-GB"/>
        </w:rPr>
        <w:tab/>
      </w:r>
      <w:r w:rsidRPr="0029604F">
        <w:rPr>
          <w:rFonts w:ascii="Arial" w:hAnsi="Arial" w:cs="Arial"/>
          <w:color w:val="000000"/>
          <w:lang w:val="en-GB"/>
        </w:rPr>
        <w:tab/>
        <w:t>Lithium-ion polymer</w:t>
      </w:r>
    </w:p>
    <w:p w14:paraId="600E3028" w14:textId="77777777" w:rsidR="0076377B" w:rsidRPr="0029604F" w:rsidRDefault="0076377B" w:rsidP="0076377B">
      <w:pPr>
        <w:pStyle w:val="KeinLeerraum"/>
        <w:rPr>
          <w:rFonts w:ascii="Arial" w:hAnsi="Arial" w:cs="Arial"/>
          <w:color w:val="000000"/>
          <w:lang w:val="en-GB"/>
        </w:rPr>
      </w:pPr>
      <w:r w:rsidRPr="0029604F">
        <w:rPr>
          <w:rFonts w:ascii="Arial" w:hAnsi="Arial" w:cs="Arial"/>
          <w:color w:val="000000"/>
          <w:lang w:val="en-GB"/>
        </w:rPr>
        <w:t>Voltage</w:t>
      </w:r>
      <w:r w:rsidRPr="0029604F">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356</w:t>
      </w:r>
      <w:r w:rsidRPr="0029604F">
        <w:rPr>
          <w:rFonts w:ascii="Arial" w:hAnsi="Arial" w:cs="Arial"/>
          <w:color w:val="000000"/>
          <w:lang w:val="en-GB"/>
        </w:rPr>
        <w:t xml:space="preserve"> V</w:t>
      </w:r>
    </w:p>
    <w:p w14:paraId="1B5A5556" w14:textId="77777777" w:rsidR="0076377B" w:rsidRDefault="0076377B" w:rsidP="0076377B">
      <w:pPr>
        <w:pStyle w:val="KeinLeerraum"/>
        <w:rPr>
          <w:rFonts w:ascii="Arial" w:hAnsi="Arial" w:cs="Arial"/>
          <w:color w:val="000000"/>
          <w:lang w:val="en-GB"/>
        </w:rPr>
      </w:pPr>
      <w:r>
        <w:rPr>
          <w:rFonts w:ascii="Arial" w:hAnsi="Arial" w:cs="Arial"/>
          <w:color w:val="000000"/>
          <w:lang w:val="en-GB"/>
        </w:rPr>
        <w:t>Energy</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64</w:t>
      </w:r>
      <w:r w:rsidRPr="0029604F">
        <w:rPr>
          <w:rFonts w:ascii="Arial" w:hAnsi="Arial" w:cs="Arial"/>
          <w:color w:val="000000"/>
          <w:lang w:val="en-GB"/>
        </w:rPr>
        <w:t xml:space="preserve"> kWh</w:t>
      </w:r>
    </w:p>
    <w:p w14:paraId="73887FCF"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Power</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170 kW</w:t>
      </w:r>
    </w:p>
    <w:p w14:paraId="569C118C"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Capacity</w:t>
      </w:r>
      <w:r>
        <w:rPr>
          <w:rFonts w:ascii="Arial" w:hAnsi="Arial" w:cs="Arial"/>
          <w:color w:val="000000"/>
          <w:lang w:val="en-GB"/>
        </w:rPr>
        <w:tab/>
      </w:r>
      <w:r>
        <w:rPr>
          <w:rFonts w:ascii="Arial" w:hAnsi="Arial" w:cs="Arial"/>
          <w:color w:val="000000"/>
          <w:lang w:val="en-GB"/>
        </w:rPr>
        <w:tab/>
        <w:t>180</w:t>
      </w:r>
      <w:r w:rsidRPr="0029604F">
        <w:rPr>
          <w:rFonts w:ascii="Arial" w:hAnsi="Arial" w:cs="Arial"/>
          <w:color w:val="000000"/>
          <w:lang w:val="en-GB"/>
        </w:rPr>
        <w:t xml:space="preserve"> Ah</w:t>
      </w:r>
    </w:p>
    <w:p w14:paraId="3C5A10AF"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On-board charger</w:t>
      </w:r>
      <w:r>
        <w:rPr>
          <w:rFonts w:ascii="Arial" w:hAnsi="Arial" w:cs="Arial"/>
          <w:color w:val="000000"/>
          <w:lang w:val="en-GB"/>
        </w:rPr>
        <w:tab/>
        <w:t>7.2</w:t>
      </w:r>
      <w:r w:rsidRPr="0029604F">
        <w:rPr>
          <w:rFonts w:ascii="Arial" w:hAnsi="Arial" w:cs="Arial"/>
          <w:color w:val="000000"/>
          <w:lang w:val="en-GB"/>
        </w:rPr>
        <w:t xml:space="preserve"> kW</w:t>
      </w:r>
    </w:p>
    <w:p w14:paraId="663EE7D5" w14:textId="77777777" w:rsidR="0076377B" w:rsidRDefault="0076377B" w:rsidP="0076377B">
      <w:pPr>
        <w:pStyle w:val="KeinLeerraum"/>
        <w:rPr>
          <w:rFonts w:ascii="Arial" w:hAnsi="Arial" w:cs="Arial"/>
          <w:color w:val="000000"/>
          <w:lang w:val="en-GB"/>
        </w:rPr>
      </w:pPr>
      <w:r>
        <w:rPr>
          <w:rFonts w:ascii="Arial" w:hAnsi="Arial" w:cs="Arial"/>
          <w:color w:val="000000"/>
          <w:lang w:val="en-GB"/>
        </w:rPr>
        <w:t>Energy density (cell)</w:t>
      </w:r>
      <w:r>
        <w:rPr>
          <w:rFonts w:ascii="Arial" w:hAnsi="Arial" w:cs="Arial"/>
          <w:color w:val="000000"/>
          <w:lang w:val="en-GB"/>
        </w:rPr>
        <w:tab/>
        <w:t>250</w:t>
      </w:r>
      <w:r w:rsidRPr="0029604F">
        <w:rPr>
          <w:rFonts w:ascii="Arial" w:hAnsi="Arial" w:cs="Arial"/>
          <w:color w:val="000000"/>
          <w:lang w:val="en-GB"/>
        </w:rPr>
        <w:t xml:space="preserve"> </w:t>
      </w:r>
      <w:proofErr w:type="spellStart"/>
      <w:r w:rsidRPr="0029604F">
        <w:rPr>
          <w:rFonts w:ascii="Arial" w:hAnsi="Arial" w:cs="Arial"/>
          <w:color w:val="000000"/>
          <w:lang w:val="en-GB"/>
        </w:rPr>
        <w:t>Wh</w:t>
      </w:r>
      <w:proofErr w:type="spellEnd"/>
      <w:r w:rsidRPr="0029604F">
        <w:rPr>
          <w:rFonts w:ascii="Arial" w:hAnsi="Arial" w:cs="Arial"/>
          <w:color w:val="000000"/>
          <w:lang w:val="en-GB"/>
        </w:rPr>
        <w:t xml:space="preserve"> / kg</w:t>
      </w:r>
    </w:p>
    <w:p w14:paraId="1650C38D" w14:textId="77777777" w:rsidR="0076377B" w:rsidRPr="0076377B" w:rsidRDefault="0076377B" w:rsidP="0076377B">
      <w:pPr>
        <w:pStyle w:val="KeinLeerraum"/>
        <w:rPr>
          <w:rFonts w:ascii="Arial" w:hAnsi="Arial" w:cs="Arial"/>
          <w:lang w:val="en-US"/>
        </w:rPr>
      </w:pPr>
    </w:p>
    <w:p w14:paraId="336AC4A7" w14:textId="77777777" w:rsidR="0076377B" w:rsidRPr="0029604F" w:rsidRDefault="0076377B" w:rsidP="0076377B">
      <w:pPr>
        <w:pStyle w:val="KeinLeerraum"/>
        <w:rPr>
          <w:rFonts w:ascii="Arial" w:hAnsi="Arial" w:cs="Arial"/>
          <w:u w:val="single"/>
          <w:lang w:val="en-GB"/>
        </w:rPr>
      </w:pPr>
      <w:r>
        <w:rPr>
          <w:rFonts w:ascii="Arial" w:hAnsi="Arial" w:cs="Arial"/>
          <w:u w:val="single"/>
          <w:lang w:val="en-GB"/>
        </w:rPr>
        <w:t>Standard</w:t>
      </w:r>
      <w:r w:rsidRPr="0029604F">
        <w:rPr>
          <w:rFonts w:ascii="Arial" w:hAnsi="Arial" w:cs="Arial"/>
          <w:u w:val="single"/>
          <w:lang w:val="en-GB"/>
        </w:rPr>
        <w:t xml:space="preserve"> battery pack</w:t>
      </w:r>
    </w:p>
    <w:p w14:paraId="2206F8A3" w14:textId="77777777" w:rsidR="0076377B" w:rsidRPr="0029604F" w:rsidRDefault="0076377B" w:rsidP="0076377B">
      <w:pPr>
        <w:pStyle w:val="KeinLeerraum"/>
        <w:rPr>
          <w:rFonts w:ascii="Arial" w:hAnsi="Arial" w:cs="Arial"/>
          <w:color w:val="000000"/>
          <w:lang w:val="en-GB"/>
        </w:rPr>
      </w:pPr>
      <w:r w:rsidRPr="0029604F">
        <w:rPr>
          <w:rFonts w:ascii="Arial" w:hAnsi="Arial" w:cs="Arial"/>
          <w:color w:val="000000"/>
          <w:lang w:val="en-GB"/>
        </w:rPr>
        <w:t>Type</w:t>
      </w:r>
      <w:r w:rsidRPr="0029604F">
        <w:rPr>
          <w:rFonts w:ascii="Arial" w:hAnsi="Arial" w:cs="Arial"/>
          <w:color w:val="000000"/>
          <w:lang w:val="en-GB"/>
        </w:rPr>
        <w:tab/>
      </w:r>
      <w:r w:rsidRPr="0029604F">
        <w:rPr>
          <w:rFonts w:ascii="Arial" w:hAnsi="Arial" w:cs="Arial"/>
          <w:color w:val="000000"/>
          <w:lang w:val="en-GB"/>
        </w:rPr>
        <w:tab/>
      </w:r>
      <w:r w:rsidRPr="0029604F">
        <w:rPr>
          <w:rFonts w:ascii="Arial" w:hAnsi="Arial" w:cs="Arial"/>
          <w:color w:val="000000"/>
          <w:lang w:val="en-GB"/>
        </w:rPr>
        <w:tab/>
        <w:t>Lithium-ion polymer</w:t>
      </w:r>
    </w:p>
    <w:p w14:paraId="007D4103" w14:textId="77777777" w:rsidR="0076377B" w:rsidRPr="0029604F" w:rsidRDefault="0076377B" w:rsidP="0076377B">
      <w:pPr>
        <w:pStyle w:val="KeinLeerraum"/>
        <w:rPr>
          <w:rFonts w:ascii="Arial" w:hAnsi="Arial" w:cs="Arial"/>
          <w:color w:val="000000"/>
          <w:lang w:val="en-GB"/>
        </w:rPr>
      </w:pPr>
      <w:r w:rsidRPr="0029604F">
        <w:rPr>
          <w:rFonts w:ascii="Arial" w:hAnsi="Arial" w:cs="Arial"/>
          <w:color w:val="000000"/>
          <w:lang w:val="en-GB"/>
        </w:rPr>
        <w:t>Voltage</w:t>
      </w:r>
      <w:r w:rsidRPr="0029604F">
        <w:rPr>
          <w:rFonts w:ascii="Arial" w:hAnsi="Arial" w:cs="Arial"/>
          <w:color w:val="000000"/>
          <w:lang w:val="en-GB"/>
        </w:rPr>
        <w:tab/>
      </w:r>
      <w:r w:rsidRPr="0029604F">
        <w:rPr>
          <w:rFonts w:ascii="Arial" w:hAnsi="Arial" w:cs="Arial"/>
          <w:color w:val="000000"/>
          <w:lang w:val="en-GB"/>
        </w:rPr>
        <w:tab/>
      </w:r>
      <w:r>
        <w:rPr>
          <w:rFonts w:ascii="Arial" w:hAnsi="Arial" w:cs="Arial"/>
          <w:color w:val="000000"/>
          <w:lang w:val="en-GB"/>
        </w:rPr>
        <w:t>327</w:t>
      </w:r>
      <w:r w:rsidRPr="0029604F">
        <w:rPr>
          <w:rFonts w:ascii="Arial" w:hAnsi="Arial" w:cs="Arial"/>
          <w:color w:val="000000"/>
          <w:lang w:val="en-GB"/>
        </w:rPr>
        <w:t xml:space="preserve"> V</w:t>
      </w:r>
    </w:p>
    <w:p w14:paraId="6033C19E"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Energy</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39.2</w:t>
      </w:r>
      <w:r w:rsidRPr="0029604F">
        <w:rPr>
          <w:rFonts w:ascii="Arial" w:hAnsi="Arial" w:cs="Arial"/>
          <w:color w:val="000000"/>
          <w:lang w:val="en-GB"/>
        </w:rPr>
        <w:t xml:space="preserve"> kWh</w:t>
      </w:r>
    </w:p>
    <w:p w14:paraId="3C97A6B6"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Power</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104 kW</w:t>
      </w:r>
    </w:p>
    <w:p w14:paraId="20E37108"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Capacity</w:t>
      </w:r>
      <w:r>
        <w:rPr>
          <w:rFonts w:ascii="Arial" w:hAnsi="Arial" w:cs="Arial"/>
          <w:color w:val="000000"/>
          <w:lang w:val="en-GB"/>
        </w:rPr>
        <w:tab/>
      </w:r>
      <w:r>
        <w:rPr>
          <w:rFonts w:ascii="Arial" w:hAnsi="Arial" w:cs="Arial"/>
          <w:color w:val="000000"/>
          <w:lang w:val="en-GB"/>
        </w:rPr>
        <w:tab/>
        <w:t>120</w:t>
      </w:r>
      <w:r w:rsidRPr="0029604F">
        <w:rPr>
          <w:rFonts w:ascii="Arial" w:hAnsi="Arial" w:cs="Arial"/>
          <w:color w:val="000000"/>
          <w:lang w:val="en-GB"/>
        </w:rPr>
        <w:t xml:space="preserve"> Ah</w:t>
      </w:r>
    </w:p>
    <w:p w14:paraId="5073FC5F"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On-board charger</w:t>
      </w:r>
      <w:r>
        <w:rPr>
          <w:rFonts w:ascii="Arial" w:hAnsi="Arial" w:cs="Arial"/>
          <w:color w:val="000000"/>
          <w:lang w:val="en-GB"/>
        </w:rPr>
        <w:tab/>
        <w:t>7.2</w:t>
      </w:r>
      <w:r w:rsidRPr="0029604F">
        <w:rPr>
          <w:rFonts w:ascii="Arial" w:hAnsi="Arial" w:cs="Arial"/>
          <w:color w:val="000000"/>
          <w:lang w:val="en-GB"/>
        </w:rPr>
        <w:t xml:space="preserve"> kW</w:t>
      </w:r>
    </w:p>
    <w:p w14:paraId="0CA5B8C2" w14:textId="77777777" w:rsidR="0076377B" w:rsidRPr="0029604F" w:rsidRDefault="0076377B" w:rsidP="0076377B">
      <w:pPr>
        <w:pStyle w:val="KeinLeerraum"/>
        <w:rPr>
          <w:rFonts w:ascii="Arial" w:hAnsi="Arial" w:cs="Arial"/>
          <w:color w:val="000000"/>
          <w:lang w:val="en-GB"/>
        </w:rPr>
      </w:pPr>
      <w:r>
        <w:rPr>
          <w:rFonts w:ascii="Arial" w:hAnsi="Arial" w:cs="Arial"/>
          <w:color w:val="000000"/>
          <w:lang w:val="en-GB"/>
        </w:rPr>
        <w:t>Energy density (cell)</w:t>
      </w:r>
      <w:r>
        <w:rPr>
          <w:rFonts w:ascii="Arial" w:hAnsi="Arial" w:cs="Arial"/>
          <w:color w:val="000000"/>
          <w:lang w:val="en-GB"/>
        </w:rPr>
        <w:tab/>
        <w:t>250</w:t>
      </w:r>
      <w:r w:rsidRPr="0029604F">
        <w:rPr>
          <w:rFonts w:ascii="Arial" w:hAnsi="Arial" w:cs="Arial"/>
          <w:color w:val="000000"/>
          <w:lang w:val="en-GB"/>
        </w:rPr>
        <w:t xml:space="preserve"> </w:t>
      </w:r>
      <w:proofErr w:type="spellStart"/>
      <w:r w:rsidRPr="0029604F">
        <w:rPr>
          <w:rFonts w:ascii="Arial" w:hAnsi="Arial" w:cs="Arial"/>
          <w:color w:val="000000"/>
          <w:lang w:val="en-GB"/>
        </w:rPr>
        <w:t>Wh</w:t>
      </w:r>
      <w:proofErr w:type="spellEnd"/>
      <w:r w:rsidRPr="0029604F">
        <w:rPr>
          <w:rFonts w:ascii="Arial" w:hAnsi="Arial" w:cs="Arial"/>
          <w:color w:val="000000"/>
          <w:lang w:val="en-GB"/>
        </w:rPr>
        <w:t xml:space="preserve"> / kg</w:t>
      </w:r>
    </w:p>
    <w:p w14:paraId="4CADA1B3" w14:textId="77777777" w:rsidR="0076377B" w:rsidRPr="0076377B" w:rsidRDefault="0076377B" w:rsidP="0076377B">
      <w:pPr>
        <w:pStyle w:val="KeinLeerraum"/>
        <w:rPr>
          <w:rFonts w:ascii="Arial" w:hAnsi="Arial" w:cs="Arial"/>
          <w:lang w:val="en-US"/>
        </w:rPr>
      </w:pPr>
    </w:p>
    <w:p w14:paraId="3C2124D9" w14:textId="77777777" w:rsidR="0076377B" w:rsidRPr="0076377B" w:rsidRDefault="0076377B" w:rsidP="0076377B">
      <w:pPr>
        <w:rPr>
          <w:rFonts w:cs="Arial"/>
          <w:b/>
          <w:lang w:val="en-US"/>
        </w:rPr>
      </w:pPr>
      <w:r w:rsidRPr="0076377B">
        <w:rPr>
          <w:rFonts w:cs="Arial"/>
          <w:b/>
          <w:lang w:val="en-US"/>
        </w:rPr>
        <w:t>Suspension and damping</w:t>
      </w:r>
    </w:p>
    <w:p w14:paraId="5E8F63FC" w14:textId="77777777" w:rsidR="0076377B" w:rsidRPr="0076377B" w:rsidRDefault="0076377B" w:rsidP="0076377B">
      <w:pPr>
        <w:ind w:left="2160" w:hanging="2160"/>
        <w:rPr>
          <w:rFonts w:cs="Arial"/>
          <w:lang w:val="en-US"/>
        </w:rPr>
      </w:pPr>
      <w:r w:rsidRPr="0076377B">
        <w:rPr>
          <w:rFonts w:cs="Arial"/>
          <w:lang w:val="en-US"/>
        </w:rPr>
        <w:t>Front</w:t>
      </w:r>
      <w:r w:rsidRPr="0076377B">
        <w:rPr>
          <w:rFonts w:cs="Arial"/>
          <w:lang w:val="en-US"/>
        </w:rPr>
        <w:tab/>
        <w:t xml:space="preserve">Fully-independent by </w:t>
      </w:r>
      <w:proofErr w:type="spellStart"/>
      <w:r w:rsidRPr="0076377B">
        <w:rPr>
          <w:rFonts w:cs="Arial"/>
          <w:lang w:val="en-US"/>
        </w:rPr>
        <w:t>subframe</w:t>
      </w:r>
      <w:proofErr w:type="spellEnd"/>
      <w:r w:rsidRPr="0076377B">
        <w:rPr>
          <w:rFonts w:cs="Arial"/>
          <w:lang w:val="en-US"/>
        </w:rPr>
        <w:t xml:space="preserve">-mounted MacPherson struts, coil springs and gas-filled shock absorbers, with anti-roll </w:t>
      </w:r>
      <w:proofErr w:type="spellStart"/>
      <w:r w:rsidRPr="0076377B">
        <w:rPr>
          <w:rFonts w:cs="Arial"/>
          <w:lang w:val="en-US"/>
        </w:rPr>
        <w:t>stabiliser</w:t>
      </w:r>
      <w:proofErr w:type="spellEnd"/>
      <w:r w:rsidRPr="0076377B">
        <w:rPr>
          <w:rFonts w:cs="Arial"/>
          <w:lang w:val="en-US"/>
        </w:rPr>
        <w:t xml:space="preserve"> bar</w:t>
      </w:r>
    </w:p>
    <w:p w14:paraId="3DFB9B81" w14:textId="77777777" w:rsidR="0076377B" w:rsidRPr="0076377B" w:rsidRDefault="0076377B" w:rsidP="0076377B">
      <w:pPr>
        <w:ind w:left="2160" w:hanging="2160"/>
        <w:rPr>
          <w:rFonts w:cs="Arial"/>
          <w:lang w:val="en-US"/>
        </w:rPr>
      </w:pPr>
      <w:r w:rsidRPr="0076377B">
        <w:rPr>
          <w:rFonts w:cs="Arial"/>
          <w:lang w:val="en-US"/>
        </w:rPr>
        <w:t>Rear</w:t>
      </w:r>
      <w:r w:rsidRPr="0076377B">
        <w:rPr>
          <w:rFonts w:cs="Arial"/>
          <w:lang w:val="en-US"/>
        </w:rPr>
        <w:tab/>
        <w:t xml:space="preserve">Fully-independent </w:t>
      </w:r>
      <w:proofErr w:type="spellStart"/>
      <w:r w:rsidRPr="0076377B">
        <w:rPr>
          <w:rFonts w:cs="Arial"/>
          <w:lang w:val="en-US"/>
        </w:rPr>
        <w:t>subframe</w:t>
      </w:r>
      <w:proofErr w:type="spellEnd"/>
      <w:r w:rsidRPr="0076377B">
        <w:rPr>
          <w:rFonts w:cs="Arial"/>
          <w:lang w:val="en-US"/>
        </w:rPr>
        <w:t xml:space="preserve">-mounted multi-link, coil springs and twin tube gas-filled shock absorbers, with anti-roll </w:t>
      </w:r>
      <w:proofErr w:type="spellStart"/>
      <w:r w:rsidRPr="0076377B">
        <w:rPr>
          <w:rFonts w:cs="Arial"/>
          <w:lang w:val="en-US"/>
        </w:rPr>
        <w:t>stabiliser</w:t>
      </w:r>
      <w:proofErr w:type="spellEnd"/>
      <w:r w:rsidRPr="0076377B">
        <w:rPr>
          <w:rFonts w:cs="Arial"/>
          <w:lang w:val="en-US"/>
        </w:rPr>
        <w:t xml:space="preserve"> bar</w:t>
      </w:r>
    </w:p>
    <w:p w14:paraId="78897F59" w14:textId="77777777" w:rsidR="0076377B" w:rsidRPr="0076377B" w:rsidRDefault="0076377B" w:rsidP="0076377B">
      <w:pPr>
        <w:ind w:left="2400" w:hanging="2400"/>
        <w:rPr>
          <w:rFonts w:cs="Arial"/>
          <w:lang w:val="en-US"/>
        </w:rPr>
      </w:pPr>
    </w:p>
    <w:p w14:paraId="4DE77137" w14:textId="77777777" w:rsidR="0076377B" w:rsidRPr="0076377B" w:rsidRDefault="0076377B" w:rsidP="0076377B">
      <w:pPr>
        <w:ind w:left="2400" w:hanging="2400"/>
        <w:rPr>
          <w:lang w:val="en-US"/>
        </w:rPr>
      </w:pPr>
      <w:r w:rsidRPr="0076377B">
        <w:rPr>
          <w:rFonts w:cs="Arial"/>
          <w:b/>
          <w:lang w:val="en-US"/>
        </w:rPr>
        <w:t>Steering</w:t>
      </w:r>
    </w:p>
    <w:p w14:paraId="42EF3CCC" w14:textId="77777777" w:rsidR="0076377B" w:rsidRPr="0076377B" w:rsidRDefault="0076377B" w:rsidP="0076377B">
      <w:pPr>
        <w:ind w:left="2160" w:hanging="2160"/>
        <w:rPr>
          <w:rFonts w:cs="Arial"/>
          <w:lang w:val="en-US"/>
        </w:rPr>
      </w:pPr>
      <w:r w:rsidRPr="0076377B">
        <w:rPr>
          <w:rFonts w:cs="Arial"/>
          <w:lang w:val="en-US"/>
        </w:rPr>
        <w:t>Type</w:t>
      </w:r>
      <w:r w:rsidRPr="0076377B">
        <w:rPr>
          <w:rFonts w:cs="Arial"/>
          <w:lang w:val="en-US"/>
        </w:rPr>
        <w:tab/>
        <w:t>Electric motor-driven rack-and-pinion power steering</w:t>
      </w:r>
    </w:p>
    <w:p w14:paraId="6EFC3493" w14:textId="77777777" w:rsidR="0076377B" w:rsidRPr="0076377B" w:rsidRDefault="0076377B" w:rsidP="0076377B">
      <w:pPr>
        <w:ind w:left="2160" w:hanging="2160"/>
        <w:rPr>
          <w:rFonts w:cs="Arial"/>
          <w:lang w:val="en-US"/>
        </w:rPr>
      </w:pPr>
      <w:r w:rsidRPr="0076377B">
        <w:rPr>
          <w:rFonts w:cs="Arial"/>
          <w:lang w:val="en-US"/>
        </w:rPr>
        <w:t>Steering ratio</w:t>
      </w:r>
      <w:r w:rsidRPr="0076377B">
        <w:rPr>
          <w:rFonts w:cs="Arial"/>
          <w:lang w:val="en-US"/>
        </w:rPr>
        <w:tab/>
        <w:t>13.3:1</w:t>
      </w:r>
    </w:p>
    <w:p w14:paraId="5C79DCC4" w14:textId="77777777" w:rsidR="0076377B" w:rsidRPr="0076377B" w:rsidRDefault="0076377B" w:rsidP="0076377B">
      <w:pPr>
        <w:ind w:left="2160" w:hanging="2160"/>
        <w:rPr>
          <w:rFonts w:cs="Arial"/>
          <w:lang w:val="en-US"/>
        </w:rPr>
      </w:pPr>
      <w:r w:rsidRPr="0076377B">
        <w:rPr>
          <w:rFonts w:cs="Arial"/>
          <w:lang w:val="en-US"/>
        </w:rPr>
        <w:t>Turns, lock-to-lock</w:t>
      </w:r>
      <w:r w:rsidRPr="0076377B">
        <w:rPr>
          <w:rFonts w:cs="Arial"/>
          <w:lang w:val="en-US"/>
        </w:rPr>
        <w:tab/>
        <w:t>2.57</w:t>
      </w:r>
    </w:p>
    <w:p w14:paraId="4A1744A9" w14:textId="77777777" w:rsidR="0076377B" w:rsidRPr="0076377B" w:rsidRDefault="0076377B" w:rsidP="0076377B">
      <w:pPr>
        <w:ind w:left="2160" w:hanging="2160"/>
        <w:rPr>
          <w:rFonts w:cs="Arial"/>
          <w:lang w:val="en-US"/>
        </w:rPr>
      </w:pPr>
      <w:r w:rsidRPr="0076377B">
        <w:rPr>
          <w:rFonts w:cs="Arial"/>
          <w:lang w:val="en-US"/>
        </w:rPr>
        <w:t>Turning circle</w:t>
      </w:r>
      <w:r w:rsidRPr="0076377B">
        <w:rPr>
          <w:rFonts w:cs="Arial"/>
          <w:lang w:val="en-US"/>
        </w:rPr>
        <w:tab/>
        <w:t xml:space="preserve">5.3 </w:t>
      </w:r>
      <w:proofErr w:type="spellStart"/>
      <w:r w:rsidRPr="0076377B">
        <w:rPr>
          <w:rFonts w:cs="Arial"/>
          <w:lang w:val="en-US"/>
        </w:rPr>
        <w:t>metres</w:t>
      </w:r>
      <w:proofErr w:type="spellEnd"/>
    </w:p>
    <w:p w14:paraId="79B1F217" w14:textId="77777777" w:rsidR="0076377B" w:rsidRPr="0076377B" w:rsidRDefault="0076377B" w:rsidP="0076377B">
      <w:pPr>
        <w:pStyle w:val="KeinLeerraum"/>
        <w:rPr>
          <w:lang w:val="en-US"/>
        </w:rPr>
      </w:pPr>
    </w:p>
    <w:p w14:paraId="3AA14F5F" w14:textId="77777777" w:rsidR="0076377B" w:rsidRPr="0076377B" w:rsidRDefault="0076377B" w:rsidP="0076377B">
      <w:pPr>
        <w:ind w:left="2400" w:hanging="2400"/>
        <w:rPr>
          <w:rFonts w:cs="Arial"/>
          <w:lang w:val="en-US"/>
        </w:rPr>
      </w:pPr>
      <w:r w:rsidRPr="0076377B">
        <w:rPr>
          <w:rFonts w:cs="Arial"/>
          <w:b/>
          <w:lang w:val="en-US"/>
        </w:rPr>
        <w:t>Brakes</w:t>
      </w:r>
    </w:p>
    <w:p w14:paraId="596EC275" w14:textId="77777777" w:rsidR="0076377B" w:rsidRPr="0076377B" w:rsidRDefault="0076377B" w:rsidP="0076377B">
      <w:pPr>
        <w:ind w:left="2160" w:hanging="2160"/>
        <w:rPr>
          <w:rFonts w:cs="Arial"/>
          <w:lang w:val="en-US"/>
        </w:rPr>
      </w:pPr>
      <w:r w:rsidRPr="0076377B">
        <w:rPr>
          <w:rFonts w:cs="Arial"/>
          <w:lang w:val="en-US"/>
        </w:rPr>
        <w:t>Front</w:t>
      </w:r>
      <w:r w:rsidRPr="0076377B">
        <w:rPr>
          <w:rFonts w:cs="Arial"/>
          <w:lang w:val="en-US"/>
        </w:rPr>
        <w:tab/>
        <w:t>305x25 mm ventilated discs</w:t>
      </w:r>
    </w:p>
    <w:p w14:paraId="0926DF45" w14:textId="77777777" w:rsidR="0076377B" w:rsidRPr="0076377B" w:rsidRDefault="0076377B" w:rsidP="0076377B">
      <w:pPr>
        <w:ind w:left="2160" w:hanging="2160"/>
        <w:rPr>
          <w:rFonts w:cs="Arial"/>
          <w:lang w:val="en-US"/>
        </w:rPr>
      </w:pPr>
      <w:r w:rsidRPr="0076377B">
        <w:rPr>
          <w:rFonts w:cs="Arial"/>
          <w:lang w:val="en-US"/>
        </w:rPr>
        <w:t>Rear</w:t>
      </w:r>
      <w:r w:rsidRPr="0076377B">
        <w:rPr>
          <w:rFonts w:cs="Arial"/>
          <w:lang w:val="en-US"/>
        </w:rPr>
        <w:tab/>
        <w:t>300x10 mm solid discs</w:t>
      </w:r>
    </w:p>
    <w:p w14:paraId="33500899" w14:textId="77777777" w:rsidR="0076377B" w:rsidRPr="0076377B" w:rsidRDefault="0076377B" w:rsidP="0076377B">
      <w:pPr>
        <w:ind w:left="2160" w:hanging="2160"/>
        <w:rPr>
          <w:rFonts w:cs="Arial"/>
          <w:lang w:val="en-US"/>
        </w:rPr>
      </w:pPr>
      <w:r w:rsidRPr="0076377B">
        <w:rPr>
          <w:rFonts w:cs="Arial"/>
          <w:lang w:val="en-US"/>
        </w:rPr>
        <w:t>Parking brake</w:t>
      </w:r>
      <w:r w:rsidRPr="0076377B">
        <w:rPr>
          <w:rFonts w:cs="Arial"/>
          <w:lang w:val="en-US"/>
        </w:rPr>
        <w:tab/>
        <w:t>Electronic parking brake</w:t>
      </w:r>
    </w:p>
    <w:p w14:paraId="2066A7B5" w14:textId="77777777" w:rsidR="0076377B" w:rsidRPr="0076377B" w:rsidRDefault="0076377B" w:rsidP="0076377B">
      <w:pPr>
        <w:ind w:left="2400" w:hanging="2400"/>
        <w:rPr>
          <w:rFonts w:cs="Arial"/>
          <w:lang w:val="en-US"/>
        </w:rPr>
      </w:pPr>
    </w:p>
    <w:p w14:paraId="1D3C813B" w14:textId="77777777" w:rsidR="0076377B" w:rsidRPr="0076377B" w:rsidRDefault="0076377B" w:rsidP="0076377B">
      <w:pPr>
        <w:ind w:left="2400" w:hanging="2400"/>
        <w:rPr>
          <w:rFonts w:cs="Arial"/>
          <w:lang w:val="en-US"/>
        </w:rPr>
      </w:pPr>
      <w:r w:rsidRPr="0076377B">
        <w:rPr>
          <w:rFonts w:cs="Arial"/>
          <w:b/>
          <w:lang w:val="en-US"/>
        </w:rPr>
        <w:t xml:space="preserve">Wheels and </w:t>
      </w:r>
      <w:proofErr w:type="spellStart"/>
      <w:r w:rsidRPr="0076377B">
        <w:rPr>
          <w:rFonts w:cs="Arial"/>
          <w:b/>
          <w:lang w:val="en-US"/>
        </w:rPr>
        <w:t>tyres</w:t>
      </w:r>
      <w:proofErr w:type="spellEnd"/>
    </w:p>
    <w:p w14:paraId="353669EF" w14:textId="77777777" w:rsidR="0076377B" w:rsidRPr="0076377B" w:rsidRDefault="0076377B" w:rsidP="0076377B">
      <w:pPr>
        <w:rPr>
          <w:rFonts w:cs="Arial"/>
          <w:color w:val="000000"/>
          <w:lang w:val="en-US"/>
        </w:rPr>
      </w:pPr>
      <w:r w:rsidRPr="0076377B">
        <w:rPr>
          <w:rFonts w:cs="Arial"/>
          <w:lang w:val="en-US"/>
        </w:rPr>
        <w:t>Standard</w:t>
      </w:r>
      <w:r w:rsidRPr="0076377B">
        <w:rPr>
          <w:rFonts w:cs="Arial"/>
          <w:lang w:val="en-US"/>
        </w:rPr>
        <w:tab/>
      </w:r>
      <w:r w:rsidRPr="0076377B">
        <w:rPr>
          <w:rFonts w:cs="Arial"/>
          <w:lang w:val="en-US"/>
        </w:rPr>
        <w:tab/>
      </w:r>
      <w:r w:rsidRPr="0076377B">
        <w:rPr>
          <w:rFonts w:cs="Arial"/>
          <w:color w:val="000000"/>
          <w:lang w:val="en-US"/>
        </w:rPr>
        <w:t xml:space="preserve">Alloy 17-inch, 215/55 R17 </w:t>
      </w:r>
      <w:proofErr w:type="spellStart"/>
      <w:r w:rsidRPr="0076377B">
        <w:rPr>
          <w:rFonts w:cs="Arial"/>
          <w:color w:val="000000"/>
          <w:lang w:val="en-US"/>
        </w:rPr>
        <w:t>tyres</w:t>
      </w:r>
      <w:proofErr w:type="spellEnd"/>
    </w:p>
    <w:p w14:paraId="038AC3D4" w14:textId="77777777" w:rsidR="0076377B" w:rsidRPr="0076377B" w:rsidRDefault="0076377B" w:rsidP="0076377B">
      <w:pPr>
        <w:pStyle w:val="KeinLeerraum"/>
        <w:rPr>
          <w:rFonts w:ascii="Arial" w:hAnsi="Arial" w:cs="Arial"/>
          <w:lang w:val="en-US"/>
        </w:rPr>
      </w:pPr>
      <w:r w:rsidRPr="0076377B">
        <w:rPr>
          <w:rFonts w:ascii="Arial" w:hAnsi="Arial" w:cs="Arial"/>
          <w:lang w:val="en-US"/>
        </w:rPr>
        <w:t xml:space="preserve">Spare </w:t>
      </w:r>
      <w:r w:rsidRPr="0076377B">
        <w:rPr>
          <w:rFonts w:ascii="Arial" w:hAnsi="Arial" w:cs="Arial"/>
          <w:lang w:val="en-US"/>
        </w:rPr>
        <w:tab/>
      </w:r>
      <w:r w:rsidRPr="0076377B">
        <w:rPr>
          <w:rFonts w:ascii="Arial" w:hAnsi="Arial" w:cs="Arial"/>
          <w:lang w:val="en-US"/>
        </w:rPr>
        <w:tab/>
      </w:r>
      <w:r w:rsidRPr="0076377B">
        <w:rPr>
          <w:rFonts w:ascii="Arial" w:hAnsi="Arial" w:cs="Arial"/>
          <w:lang w:val="en-US"/>
        </w:rPr>
        <w:tab/>
      </w:r>
      <w:proofErr w:type="spellStart"/>
      <w:r w:rsidRPr="0076377B">
        <w:rPr>
          <w:rFonts w:ascii="Arial" w:hAnsi="Arial" w:cs="Arial"/>
          <w:lang w:val="en-US"/>
        </w:rPr>
        <w:t>Tyre</w:t>
      </w:r>
      <w:proofErr w:type="spellEnd"/>
      <w:r w:rsidRPr="0076377B">
        <w:rPr>
          <w:rFonts w:ascii="Arial" w:hAnsi="Arial" w:cs="Arial"/>
          <w:lang w:val="en-US"/>
        </w:rPr>
        <w:t xml:space="preserve"> mobility kit </w:t>
      </w:r>
    </w:p>
    <w:p w14:paraId="7D8752DC" w14:textId="77777777" w:rsidR="0076377B" w:rsidRPr="0076377B" w:rsidRDefault="0076377B" w:rsidP="0076377B">
      <w:pPr>
        <w:rPr>
          <w:rFonts w:cs="Arial"/>
          <w:color w:val="000000"/>
          <w:lang w:val="en-US"/>
        </w:rPr>
      </w:pPr>
    </w:p>
    <w:p w14:paraId="4B82C0A0" w14:textId="77777777" w:rsidR="0076377B" w:rsidRPr="0076377B" w:rsidRDefault="0076377B" w:rsidP="0076377B">
      <w:pPr>
        <w:rPr>
          <w:rFonts w:cs="Arial"/>
          <w:lang w:val="en-US"/>
        </w:rPr>
      </w:pPr>
      <w:r w:rsidRPr="0076377B">
        <w:rPr>
          <w:rFonts w:cs="Arial"/>
          <w:b/>
          <w:lang w:val="en-US"/>
        </w:rPr>
        <w:t>Dimensions (mm)</w:t>
      </w:r>
    </w:p>
    <w:p w14:paraId="722499F5" w14:textId="77777777" w:rsidR="0076377B" w:rsidRPr="0076377B" w:rsidRDefault="0076377B" w:rsidP="0076377B">
      <w:pPr>
        <w:rPr>
          <w:rFonts w:cs="Arial"/>
          <w:lang w:val="en-US"/>
        </w:rPr>
      </w:pPr>
      <w:r w:rsidRPr="0076377B">
        <w:rPr>
          <w:rFonts w:cs="Arial"/>
          <w:u w:val="single"/>
          <w:lang w:val="en-US"/>
        </w:rPr>
        <w:t>Exterior</w:t>
      </w:r>
    </w:p>
    <w:p w14:paraId="0133320F" w14:textId="77777777" w:rsidR="0076377B" w:rsidRPr="0076377B" w:rsidRDefault="0076377B" w:rsidP="0076377B">
      <w:pPr>
        <w:ind w:left="2160" w:hanging="2160"/>
        <w:rPr>
          <w:rFonts w:cs="Arial"/>
          <w:lang w:val="en-US"/>
        </w:rPr>
      </w:pPr>
      <w:r w:rsidRPr="0076377B">
        <w:rPr>
          <w:rFonts w:cs="Arial"/>
          <w:lang w:val="en-US"/>
        </w:rPr>
        <w:t>Overall length</w:t>
      </w:r>
      <w:r w:rsidRPr="0076377B">
        <w:rPr>
          <w:rFonts w:cs="Arial"/>
          <w:lang w:val="en-US"/>
        </w:rPr>
        <w:tab/>
        <w:t>4,375</w:t>
      </w:r>
      <w:r w:rsidRPr="0076377B">
        <w:rPr>
          <w:rFonts w:cs="Arial"/>
          <w:lang w:val="en-US"/>
        </w:rPr>
        <w:tab/>
      </w:r>
      <w:r w:rsidRPr="0076377B">
        <w:rPr>
          <w:rFonts w:cs="Arial"/>
          <w:lang w:val="en-US"/>
        </w:rPr>
        <w:tab/>
        <w:t>Overall width</w:t>
      </w:r>
      <w:r w:rsidRPr="0076377B">
        <w:rPr>
          <w:rFonts w:cs="Arial"/>
          <w:lang w:val="en-US"/>
        </w:rPr>
        <w:tab/>
      </w:r>
      <w:r w:rsidRPr="0076377B">
        <w:rPr>
          <w:rFonts w:cs="Arial"/>
          <w:lang w:val="en-US"/>
        </w:rPr>
        <w:tab/>
        <w:t>1,805*</w:t>
      </w:r>
      <w:r w:rsidR="00DB4B97">
        <w:rPr>
          <w:rFonts w:cs="Arial"/>
          <w:lang w:val="en-US"/>
        </w:rPr>
        <w:t>*</w:t>
      </w:r>
    </w:p>
    <w:p w14:paraId="24142C36" w14:textId="77777777" w:rsidR="0076377B" w:rsidRPr="0076377B" w:rsidRDefault="0076377B" w:rsidP="0076377B">
      <w:pPr>
        <w:ind w:left="2160" w:hanging="2160"/>
        <w:rPr>
          <w:rFonts w:cs="Arial"/>
          <w:lang w:val="en-US"/>
        </w:rPr>
      </w:pPr>
      <w:r w:rsidRPr="0076377B">
        <w:rPr>
          <w:rFonts w:cs="Arial"/>
          <w:lang w:val="en-US"/>
        </w:rPr>
        <w:t>Overall height</w:t>
      </w:r>
      <w:r w:rsidRPr="0076377B">
        <w:rPr>
          <w:rFonts w:cs="Arial"/>
          <w:lang w:val="en-US"/>
        </w:rPr>
        <w:tab/>
        <w:t>1,560</w:t>
      </w:r>
      <w:r w:rsidR="00DB4B97">
        <w:rPr>
          <w:rFonts w:cs="Arial"/>
          <w:lang w:val="en-US"/>
        </w:rPr>
        <w:t>*</w:t>
      </w:r>
      <w:r w:rsidRPr="0076377B">
        <w:rPr>
          <w:rFonts w:cs="Arial"/>
          <w:lang w:val="en-US"/>
        </w:rPr>
        <w:tab/>
      </w:r>
      <w:r w:rsidRPr="0076377B">
        <w:rPr>
          <w:rFonts w:cs="Arial"/>
          <w:lang w:val="en-US"/>
        </w:rPr>
        <w:tab/>
        <w:t>Wheelbase</w:t>
      </w:r>
      <w:r w:rsidRPr="0076377B">
        <w:rPr>
          <w:rFonts w:cs="Arial"/>
          <w:lang w:val="en-US"/>
        </w:rPr>
        <w:tab/>
      </w:r>
      <w:r w:rsidRPr="0076377B">
        <w:rPr>
          <w:rFonts w:cs="Arial"/>
          <w:lang w:val="en-US"/>
        </w:rPr>
        <w:tab/>
        <w:t>2,700</w:t>
      </w:r>
    </w:p>
    <w:p w14:paraId="34F0E764" w14:textId="77777777" w:rsidR="0076377B" w:rsidRPr="0076377B" w:rsidRDefault="0076377B" w:rsidP="0076377B">
      <w:pPr>
        <w:ind w:left="2160" w:hanging="2160"/>
        <w:rPr>
          <w:rFonts w:cs="Arial"/>
          <w:lang w:val="en-US"/>
        </w:rPr>
      </w:pPr>
      <w:r w:rsidRPr="0076377B">
        <w:rPr>
          <w:rFonts w:cs="Arial"/>
          <w:lang w:val="en-US"/>
        </w:rPr>
        <w:t>Front overhang</w:t>
      </w:r>
      <w:r w:rsidRPr="0076377B">
        <w:rPr>
          <w:rFonts w:cs="Arial"/>
          <w:lang w:val="en-US"/>
        </w:rPr>
        <w:tab/>
        <w:t>885</w:t>
      </w:r>
      <w:r w:rsidRPr="0076377B">
        <w:rPr>
          <w:rFonts w:cs="Arial"/>
          <w:lang w:val="en-US"/>
        </w:rPr>
        <w:tab/>
      </w:r>
      <w:r w:rsidRPr="0076377B">
        <w:rPr>
          <w:rFonts w:cs="Arial"/>
          <w:lang w:val="en-US"/>
        </w:rPr>
        <w:tab/>
        <w:t>Rear overhang</w:t>
      </w:r>
      <w:r w:rsidRPr="0076377B">
        <w:rPr>
          <w:rFonts w:cs="Arial"/>
          <w:lang w:val="en-US"/>
        </w:rPr>
        <w:tab/>
        <w:t>790</w:t>
      </w:r>
    </w:p>
    <w:p w14:paraId="18E9A928" w14:textId="77777777" w:rsidR="0076377B" w:rsidRPr="0076377B" w:rsidRDefault="0076377B" w:rsidP="0076377B">
      <w:pPr>
        <w:ind w:left="2160" w:hanging="2160"/>
        <w:rPr>
          <w:rFonts w:cs="Arial"/>
          <w:lang w:val="en-US"/>
        </w:rPr>
      </w:pPr>
      <w:r w:rsidRPr="0076377B">
        <w:rPr>
          <w:rFonts w:cs="Arial"/>
          <w:lang w:val="en-US"/>
        </w:rPr>
        <w:t>Front track</w:t>
      </w:r>
      <w:r w:rsidRPr="0076377B">
        <w:rPr>
          <w:rFonts w:cs="Arial"/>
          <w:lang w:val="en-US"/>
        </w:rPr>
        <w:tab/>
        <w:t>1,576</w:t>
      </w:r>
      <w:r w:rsidRPr="0076377B">
        <w:rPr>
          <w:rFonts w:cs="Arial"/>
          <w:lang w:val="en-US"/>
        </w:rPr>
        <w:tab/>
      </w:r>
      <w:r w:rsidRPr="0076377B">
        <w:rPr>
          <w:rFonts w:cs="Arial"/>
          <w:lang w:val="en-US"/>
        </w:rPr>
        <w:tab/>
        <w:t>Rear track</w:t>
      </w:r>
      <w:r w:rsidRPr="0076377B">
        <w:rPr>
          <w:rFonts w:cs="Arial"/>
          <w:lang w:val="en-US"/>
        </w:rPr>
        <w:tab/>
      </w:r>
      <w:r w:rsidRPr="0076377B">
        <w:rPr>
          <w:rFonts w:cs="Arial"/>
          <w:lang w:val="en-US"/>
        </w:rPr>
        <w:tab/>
        <w:t>1,585</w:t>
      </w:r>
    </w:p>
    <w:p w14:paraId="570B19BE" w14:textId="77777777" w:rsidR="0076377B" w:rsidRPr="0076377B" w:rsidRDefault="0076377B" w:rsidP="0076377B">
      <w:pPr>
        <w:ind w:left="2160" w:hanging="2160"/>
        <w:rPr>
          <w:rFonts w:cs="Arial"/>
          <w:lang w:val="en-US"/>
        </w:rPr>
      </w:pPr>
      <w:r w:rsidRPr="0076377B">
        <w:rPr>
          <w:rFonts w:cs="Arial"/>
          <w:lang w:val="en-US"/>
        </w:rPr>
        <w:t>Approach angle</w:t>
      </w:r>
      <w:r w:rsidRPr="0076377B">
        <w:rPr>
          <w:rFonts w:cs="Arial"/>
          <w:lang w:val="en-US"/>
        </w:rPr>
        <w:tab/>
        <w:t>16.6°</w:t>
      </w:r>
      <w:r w:rsidRPr="0076377B">
        <w:rPr>
          <w:rFonts w:cs="Arial"/>
          <w:lang w:val="en-US"/>
        </w:rPr>
        <w:tab/>
      </w:r>
      <w:r w:rsidRPr="0076377B">
        <w:rPr>
          <w:rFonts w:cs="Arial"/>
          <w:lang w:val="en-US"/>
        </w:rPr>
        <w:tab/>
        <w:t>Departure angle</w:t>
      </w:r>
      <w:r w:rsidRPr="0076377B">
        <w:rPr>
          <w:rFonts w:cs="Arial"/>
          <w:lang w:val="en-US"/>
        </w:rPr>
        <w:tab/>
        <w:t>29.0°</w:t>
      </w:r>
    </w:p>
    <w:p w14:paraId="5FE764AD" w14:textId="77777777" w:rsidR="0076377B" w:rsidRPr="0076377B" w:rsidRDefault="0076377B" w:rsidP="0076377B">
      <w:pPr>
        <w:ind w:left="2160" w:hanging="2160"/>
        <w:rPr>
          <w:rFonts w:cs="Arial"/>
          <w:lang w:val="en-US"/>
        </w:rPr>
      </w:pPr>
      <w:r w:rsidRPr="0076377B">
        <w:rPr>
          <w:rFonts w:cs="Arial"/>
          <w:lang w:val="en-US"/>
        </w:rPr>
        <w:t>Ground clearance</w:t>
      </w:r>
      <w:r w:rsidRPr="0076377B">
        <w:rPr>
          <w:rFonts w:cs="Arial"/>
          <w:lang w:val="en-US"/>
        </w:rPr>
        <w:tab/>
        <w:t>155</w:t>
      </w:r>
    </w:p>
    <w:p w14:paraId="4B0E307E" w14:textId="77777777" w:rsidR="00DB4B97" w:rsidRPr="002779F2" w:rsidRDefault="00DB4B97" w:rsidP="00DB4B97">
      <w:pPr>
        <w:ind w:left="2160" w:hanging="2160"/>
        <w:rPr>
          <w:rFonts w:cs="Arial"/>
          <w:i/>
          <w:lang w:val="en-US"/>
        </w:rPr>
      </w:pPr>
      <w:r w:rsidRPr="002779F2">
        <w:rPr>
          <w:rFonts w:cs="Arial"/>
          <w:i/>
          <w:lang w:val="en-US"/>
        </w:rPr>
        <w:t>*1,570 with roof rack</w:t>
      </w:r>
    </w:p>
    <w:p w14:paraId="7A671DF9" w14:textId="77777777" w:rsidR="0076377B" w:rsidRPr="0076377B" w:rsidRDefault="00DB4B97" w:rsidP="0076377B">
      <w:pPr>
        <w:ind w:left="2160" w:hanging="2160"/>
        <w:rPr>
          <w:rFonts w:cs="Arial"/>
          <w:i/>
          <w:lang w:val="en-US"/>
        </w:rPr>
      </w:pPr>
      <w:r>
        <w:rPr>
          <w:rFonts w:cs="Arial"/>
          <w:i/>
          <w:lang w:val="en-US"/>
        </w:rPr>
        <w:t>*</w:t>
      </w:r>
      <w:r w:rsidR="0076377B" w:rsidRPr="0076377B">
        <w:rPr>
          <w:rFonts w:cs="Arial"/>
          <w:i/>
          <w:lang w:val="en-US"/>
        </w:rPr>
        <w:t>*excluding door mirrors</w:t>
      </w:r>
    </w:p>
    <w:p w14:paraId="60F5CF3E" w14:textId="77777777" w:rsidR="0076377B" w:rsidRPr="0076377B" w:rsidRDefault="0076377B" w:rsidP="0076377B">
      <w:pPr>
        <w:rPr>
          <w:rFonts w:cs="Arial"/>
          <w:lang w:val="en-US"/>
        </w:rPr>
      </w:pPr>
    </w:p>
    <w:p w14:paraId="511C6C0B" w14:textId="77777777" w:rsidR="0076377B" w:rsidRPr="0076377B" w:rsidRDefault="0076377B" w:rsidP="0076377B">
      <w:pPr>
        <w:rPr>
          <w:rFonts w:cs="Arial"/>
          <w:lang w:val="en-US"/>
        </w:rPr>
      </w:pPr>
      <w:r w:rsidRPr="0076377B">
        <w:rPr>
          <w:rFonts w:cs="Arial"/>
          <w:u w:val="single"/>
          <w:lang w:val="en-US"/>
        </w:rPr>
        <w:t>Interior</w:t>
      </w:r>
    </w:p>
    <w:p w14:paraId="4A69B8C3" w14:textId="77777777" w:rsidR="0076377B" w:rsidRPr="0004129C" w:rsidRDefault="0076377B" w:rsidP="0076377B">
      <w:pPr>
        <w:rPr>
          <w:rFonts w:cs="Arial"/>
          <w:lang w:val="en-US"/>
        </w:rPr>
      </w:pPr>
      <w:r w:rsidRPr="0076377B">
        <w:rPr>
          <w:rFonts w:cs="Arial"/>
          <w:lang w:val="en-US"/>
        </w:rPr>
        <w:tab/>
      </w:r>
      <w:r w:rsidRPr="0076377B">
        <w:rPr>
          <w:rFonts w:cs="Arial"/>
          <w:lang w:val="en-US"/>
        </w:rPr>
        <w:tab/>
      </w:r>
      <w:r w:rsidRPr="0076377B">
        <w:rPr>
          <w:rFonts w:cs="Arial"/>
          <w:lang w:val="en-US"/>
        </w:rPr>
        <w:tab/>
      </w:r>
      <w:r w:rsidRPr="0004129C">
        <w:rPr>
          <w:rFonts w:cs="Arial"/>
          <w:lang w:val="en-US"/>
        </w:rPr>
        <w:t>1</w:t>
      </w:r>
      <w:r w:rsidRPr="0004129C">
        <w:rPr>
          <w:rFonts w:cs="Arial"/>
          <w:vertAlign w:val="superscript"/>
          <w:lang w:val="en-US"/>
        </w:rPr>
        <w:t>st</w:t>
      </w:r>
      <w:r w:rsidRPr="0004129C">
        <w:rPr>
          <w:rFonts w:cs="Arial"/>
          <w:lang w:val="en-US"/>
        </w:rPr>
        <w:t xml:space="preserve"> row</w:t>
      </w:r>
      <w:r w:rsidRPr="0004129C">
        <w:rPr>
          <w:rFonts w:cs="Arial"/>
          <w:lang w:val="en-US"/>
        </w:rPr>
        <w:tab/>
      </w:r>
      <w:r w:rsidRPr="0004129C">
        <w:rPr>
          <w:rFonts w:cs="Arial"/>
          <w:lang w:val="en-US"/>
        </w:rPr>
        <w:tab/>
        <w:t>2</w:t>
      </w:r>
      <w:r w:rsidRPr="0004129C">
        <w:rPr>
          <w:rFonts w:cs="Arial"/>
          <w:vertAlign w:val="superscript"/>
          <w:lang w:val="en-US"/>
        </w:rPr>
        <w:t>nd</w:t>
      </w:r>
      <w:r w:rsidRPr="0004129C">
        <w:rPr>
          <w:rFonts w:cs="Arial"/>
          <w:lang w:val="en-US"/>
        </w:rPr>
        <w:t xml:space="preserve"> row</w:t>
      </w:r>
    </w:p>
    <w:p w14:paraId="54E1F7B7" w14:textId="77777777" w:rsidR="0076377B" w:rsidRPr="0076377B" w:rsidRDefault="0076377B" w:rsidP="0076377B">
      <w:pPr>
        <w:rPr>
          <w:rFonts w:cs="Arial"/>
          <w:color w:val="000000"/>
          <w:lang w:val="en-US"/>
        </w:rPr>
      </w:pPr>
      <w:r w:rsidRPr="0076377B">
        <w:rPr>
          <w:rFonts w:cs="Arial"/>
          <w:color w:val="000000"/>
          <w:lang w:val="en-US"/>
        </w:rPr>
        <w:t>Head room</w:t>
      </w:r>
      <w:r w:rsidRPr="0076377B">
        <w:rPr>
          <w:rFonts w:cs="Arial"/>
          <w:color w:val="000000"/>
          <w:lang w:val="en-US"/>
        </w:rPr>
        <w:tab/>
      </w:r>
      <w:r w:rsidRPr="0076377B">
        <w:rPr>
          <w:rFonts w:cs="Arial"/>
          <w:color w:val="000000"/>
          <w:lang w:val="en-US"/>
        </w:rPr>
        <w:tab/>
        <w:t>1,018</w:t>
      </w:r>
      <w:r w:rsidRPr="0076377B">
        <w:rPr>
          <w:rFonts w:cs="Arial"/>
          <w:color w:val="000000"/>
          <w:lang w:val="en-US"/>
        </w:rPr>
        <w:tab/>
      </w:r>
      <w:r w:rsidRPr="0076377B">
        <w:rPr>
          <w:rFonts w:cs="Arial"/>
          <w:color w:val="000000"/>
          <w:lang w:val="en-US"/>
        </w:rPr>
        <w:tab/>
        <w:t>957</w:t>
      </w:r>
    </w:p>
    <w:p w14:paraId="7BE91060" w14:textId="77777777" w:rsidR="0076377B" w:rsidRPr="0076377B" w:rsidRDefault="0076377B" w:rsidP="0076377B">
      <w:pPr>
        <w:rPr>
          <w:rFonts w:cs="Arial"/>
          <w:color w:val="000000"/>
          <w:lang w:val="en-US"/>
        </w:rPr>
      </w:pPr>
      <w:r w:rsidRPr="0076377B">
        <w:rPr>
          <w:rFonts w:cs="Arial"/>
          <w:color w:val="000000"/>
          <w:lang w:val="en-US"/>
        </w:rPr>
        <w:t>Leg room</w:t>
      </w:r>
      <w:r w:rsidRPr="0076377B">
        <w:rPr>
          <w:rFonts w:cs="Arial"/>
          <w:color w:val="000000"/>
          <w:lang w:val="en-US"/>
        </w:rPr>
        <w:tab/>
      </w:r>
      <w:r w:rsidRPr="0076377B">
        <w:rPr>
          <w:rFonts w:cs="Arial"/>
          <w:color w:val="000000"/>
          <w:lang w:val="en-US"/>
        </w:rPr>
        <w:tab/>
        <w:t>1,059</w:t>
      </w:r>
      <w:r w:rsidRPr="0076377B">
        <w:rPr>
          <w:rFonts w:cs="Arial"/>
          <w:color w:val="000000"/>
          <w:lang w:val="en-US"/>
        </w:rPr>
        <w:tab/>
      </w:r>
      <w:r w:rsidRPr="0076377B">
        <w:rPr>
          <w:rFonts w:cs="Arial"/>
          <w:color w:val="000000"/>
          <w:lang w:val="en-US"/>
        </w:rPr>
        <w:tab/>
        <w:t>914</w:t>
      </w:r>
    </w:p>
    <w:p w14:paraId="37263E78" w14:textId="77777777" w:rsidR="0076377B" w:rsidRPr="0076377B" w:rsidRDefault="0076377B" w:rsidP="0076377B">
      <w:pPr>
        <w:rPr>
          <w:rFonts w:cs="Arial"/>
          <w:color w:val="000000"/>
          <w:lang w:val="en-US"/>
        </w:rPr>
      </w:pPr>
      <w:r w:rsidRPr="0076377B">
        <w:rPr>
          <w:rFonts w:cs="Arial"/>
          <w:color w:val="000000"/>
          <w:lang w:val="en-US"/>
        </w:rPr>
        <w:t>Shoulder room</w:t>
      </w:r>
      <w:r w:rsidRPr="0076377B">
        <w:rPr>
          <w:rFonts w:cs="Arial"/>
          <w:color w:val="000000"/>
          <w:lang w:val="en-US"/>
        </w:rPr>
        <w:tab/>
        <w:t>1,423</w:t>
      </w:r>
      <w:r w:rsidRPr="0076377B">
        <w:rPr>
          <w:rFonts w:cs="Arial"/>
          <w:color w:val="000000"/>
          <w:lang w:val="en-US"/>
        </w:rPr>
        <w:tab/>
      </w:r>
      <w:r w:rsidRPr="0076377B">
        <w:rPr>
          <w:rFonts w:cs="Arial"/>
          <w:color w:val="000000"/>
          <w:lang w:val="en-US"/>
        </w:rPr>
        <w:tab/>
        <w:t>1,400</w:t>
      </w:r>
    </w:p>
    <w:p w14:paraId="5137445B" w14:textId="77777777" w:rsidR="0076377B" w:rsidRPr="0076377B" w:rsidRDefault="0076377B" w:rsidP="0076377B">
      <w:pPr>
        <w:rPr>
          <w:rFonts w:cs="Arial"/>
          <w:color w:val="000000"/>
          <w:lang w:val="en-US"/>
        </w:rPr>
      </w:pPr>
      <w:r w:rsidRPr="0076377B">
        <w:rPr>
          <w:rFonts w:cs="Arial"/>
          <w:color w:val="000000"/>
          <w:lang w:val="en-US"/>
        </w:rPr>
        <w:t>Hip room</w:t>
      </w:r>
      <w:r w:rsidRPr="0076377B">
        <w:rPr>
          <w:rFonts w:cs="Arial"/>
          <w:color w:val="000000"/>
          <w:lang w:val="en-US"/>
        </w:rPr>
        <w:tab/>
      </w:r>
      <w:r w:rsidRPr="0076377B">
        <w:rPr>
          <w:rFonts w:cs="Arial"/>
          <w:color w:val="000000"/>
          <w:lang w:val="en-US"/>
        </w:rPr>
        <w:tab/>
        <w:t>1,364</w:t>
      </w:r>
      <w:r w:rsidRPr="0076377B">
        <w:rPr>
          <w:rFonts w:cs="Arial"/>
          <w:color w:val="000000"/>
          <w:lang w:val="en-US"/>
        </w:rPr>
        <w:tab/>
      </w:r>
      <w:r w:rsidRPr="0076377B">
        <w:rPr>
          <w:rFonts w:cs="Arial"/>
          <w:color w:val="000000"/>
          <w:lang w:val="en-US"/>
        </w:rPr>
        <w:tab/>
        <w:t>1,228</w:t>
      </w:r>
    </w:p>
    <w:p w14:paraId="50462AD4" w14:textId="77777777" w:rsidR="0076377B" w:rsidRPr="0076377B" w:rsidRDefault="0076377B" w:rsidP="0076377B">
      <w:pPr>
        <w:rPr>
          <w:rFonts w:cs="Arial"/>
          <w:lang w:val="en-US"/>
        </w:rPr>
      </w:pPr>
    </w:p>
    <w:p w14:paraId="2EE5E3B4" w14:textId="77777777" w:rsidR="0076377B" w:rsidRPr="0076377B" w:rsidRDefault="0076377B" w:rsidP="0076377B">
      <w:pPr>
        <w:rPr>
          <w:rFonts w:cs="Arial"/>
          <w:b/>
          <w:lang w:val="en-US"/>
        </w:rPr>
      </w:pPr>
      <w:r w:rsidRPr="0076377B">
        <w:rPr>
          <w:rFonts w:cs="Arial"/>
          <w:b/>
          <w:lang w:val="en-US"/>
        </w:rPr>
        <w:t>Luggage capacity (</w:t>
      </w:r>
      <w:proofErr w:type="spellStart"/>
      <w:r w:rsidRPr="0076377B">
        <w:rPr>
          <w:rFonts w:cs="Arial"/>
          <w:b/>
          <w:lang w:val="en-US"/>
        </w:rPr>
        <w:t>litres</w:t>
      </w:r>
      <w:proofErr w:type="spellEnd"/>
      <w:r w:rsidRPr="0076377B">
        <w:rPr>
          <w:rFonts w:cs="Arial"/>
          <w:b/>
          <w:lang w:val="en-US"/>
        </w:rPr>
        <w:t>, VDA)</w:t>
      </w:r>
    </w:p>
    <w:p w14:paraId="445D3E51" w14:textId="77777777" w:rsidR="0076377B" w:rsidRPr="0076377B" w:rsidRDefault="0076377B" w:rsidP="0076377B">
      <w:pPr>
        <w:pStyle w:val="KeinLeerraum"/>
        <w:rPr>
          <w:rFonts w:ascii="Arial" w:hAnsi="Arial" w:cs="Arial"/>
          <w:lang w:val="en-US"/>
        </w:rPr>
      </w:pPr>
      <w:r w:rsidRPr="0076377B">
        <w:rPr>
          <w:rFonts w:ascii="Arial" w:hAnsi="Arial" w:cs="Arial"/>
          <w:lang w:val="en-US"/>
        </w:rPr>
        <w:t>Behind second row</w:t>
      </w:r>
      <w:r w:rsidRPr="0076377B">
        <w:rPr>
          <w:rFonts w:ascii="Arial" w:hAnsi="Arial" w:cs="Arial"/>
          <w:lang w:val="en-US"/>
        </w:rPr>
        <w:tab/>
        <w:t>451</w:t>
      </w:r>
    </w:p>
    <w:p w14:paraId="482C7FAB" w14:textId="77777777" w:rsidR="0076377B" w:rsidRPr="0076377B" w:rsidRDefault="0076377B" w:rsidP="0076377B">
      <w:pPr>
        <w:pStyle w:val="KeinLeerraum"/>
        <w:rPr>
          <w:rFonts w:ascii="Arial" w:hAnsi="Arial" w:cs="Arial"/>
          <w:lang w:val="en-US"/>
        </w:rPr>
      </w:pPr>
      <w:r w:rsidRPr="0076377B">
        <w:rPr>
          <w:rFonts w:ascii="Arial" w:hAnsi="Arial" w:cs="Arial"/>
          <w:lang w:val="en-US"/>
        </w:rPr>
        <w:t>Behind first row</w:t>
      </w:r>
      <w:r w:rsidRPr="0076377B">
        <w:rPr>
          <w:rFonts w:ascii="Arial" w:hAnsi="Arial" w:cs="Arial"/>
          <w:lang w:val="en-US"/>
        </w:rPr>
        <w:tab/>
        <w:t>1,405</w:t>
      </w:r>
    </w:p>
    <w:p w14:paraId="6E2A9F95" w14:textId="77777777" w:rsidR="0076377B" w:rsidRPr="0076377B" w:rsidRDefault="0076377B" w:rsidP="0076377B">
      <w:pPr>
        <w:rPr>
          <w:rFonts w:cs="Arial"/>
          <w:lang w:val="en-US"/>
        </w:rPr>
      </w:pPr>
      <w:r w:rsidRPr="0076377B">
        <w:rPr>
          <w:rFonts w:cs="Arial"/>
          <w:lang w:val="en-US"/>
        </w:rPr>
        <w:t xml:space="preserve"> </w:t>
      </w:r>
    </w:p>
    <w:p w14:paraId="7438F683" w14:textId="77777777" w:rsidR="0076377B" w:rsidRPr="0076377B" w:rsidRDefault="0076377B" w:rsidP="0076377B">
      <w:pPr>
        <w:rPr>
          <w:rFonts w:cs="Arial"/>
          <w:b/>
          <w:lang w:val="en-US"/>
        </w:rPr>
      </w:pPr>
      <w:r w:rsidRPr="0076377B">
        <w:rPr>
          <w:rFonts w:cs="Arial"/>
          <w:b/>
          <w:lang w:val="en-US"/>
        </w:rPr>
        <w:t>Weights (kg)</w:t>
      </w:r>
    </w:p>
    <w:p w14:paraId="4855E245" w14:textId="77777777" w:rsidR="0076377B" w:rsidRPr="003317C2" w:rsidRDefault="0076377B" w:rsidP="0076377B">
      <w:pPr>
        <w:pStyle w:val="KeinLeerraum"/>
        <w:rPr>
          <w:rFonts w:ascii="Arial" w:hAnsi="Arial" w:cs="Arial"/>
          <w:lang w:val="en-GB"/>
        </w:rPr>
      </w:pPr>
      <w:r w:rsidRPr="0076377B">
        <w:rPr>
          <w:rFonts w:cs="Arial"/>
          <w:lang w:val="en-US"/>
        </w:rPr>
        <w:tab/>
      </w:r>
      <w:r w:rsidRPr="0076377B">
        <w:rPr>
          <w:rFonts w:cs="Arial"/>
          <w:lang w:val="en-US"/>
        </w:rPr>
        <w:tab/>
      </w:r>
      <w:r w:rsidRPr="0076377B">
        <w:rPr>
          <w:rFonts w:cs="Arial"/>
          <w:lang w:val="en-US"/>
        </w:rPr>
        <w:tab/>
      </w:r>
      <w:r w:rsidRPr="003317C2">
        <w:rPr>
          <w:rFonts w:ascii="Arial" w:hAnsi="Arial" w:cs="Arial"/>
          <w:lang w:val="en-GB"/>
        </w:rPr>
        <w:t>Long-range</w:t>
      </w:r>
      <w:r w:rsidRPr="00523E15">
        <w:rPr>
          <w:rFonts w:ascii="Arial" w:hAnsi="Arial" w:cs="Arial"/>
          <w:lang w:val="en-GB"/>
        </w:rPr>
        <w:tab/>
      </w:r>
      <w:r w:rsidRPr="003317C2">
        <w:rPr>
          <w:rFonts w:ascii="Arial" w:hAnsi="Arial" w:cs="Arial"/>
          <w:lang w:val="en-GB"/>
        </w:rPr>
        <w:t>Standard</w:t>
      </w:r>
    </w:p>
    <w:p w14:paraId="21D65373" w14:textId="77777777" w:rsidR="0076377B" w:rsidRPr="0076377B" w:rsidRDefault="0076377B" w:rsidP="0076377B">
      <w:pPr>
        <w:rPr>
          <w:rFonts w:cs="Arial"/>
          <w:lang w:val="en-US"/>
        </w:rPr>
      </w:pPr>
      <w:r w:rsidRPr="0076377B">
        <w:rPr>
          <w:rFonts w:cs="Arial"/>
          <w:lang w:val="en-US"/>
        </w:rPr>
        <w:t>Curb weight (max)</w:t>
      </w:r>
      <w:r w:rsidRPr="0076377B">
        <w:rPr>
          <w:rFonts w:cs="Arial"/>
          <w:lang w:val="en-US"/>
        </w:rPr>
        <w:tab/>
      </w:r>
      <w:r w:rsidRPr="0076377B">
        <w:rPr>
          <w:rFonts w:cs="Arial" w:hint="eastAsia"/>
          <w:lang w:val="en-US"/>
        </w:rPr>
        <w:t>1,79</w:t>
      </w:r>
      <w:r w:rsidRPr="0076377B">
        <w:rPr>
          <w:rFonts w:cs="Arial"/>
          <w:lang w:val="en-US"/>
        </w:rPr>
        <w:t>1</w:t>
      </w:r>
      <w:r w:rsidRPr="0076377B">
        <w:rPr>
          <w:rFonts w:cs="Arial"/>
          <w:lang w:val="en-US"/>
        </w:rPr>
        <w:tab/>
      </w:r>
      <w:r w:rsidRPr="0076377B">
        <w:rPr>
          <w:rFonts w:cs="Arial"/>
          <w:lang w:val="en-US"/>
        </w:rPr>
        <w:tab/>
      </w:r>
      <w:r w:rsidRPr="0076377B">
        <w:rPr>
          <w:rFonts w:cs="Arial" w:hint="eastAsia"/>
          <w:lang w:val="en-US"/>
        </w:rPr>
        <w:t>1,</w:t>
      </w:r>
      <w:r w:rsidRPr="0076377B">
        <w:rPr>
          <w:rFonts w:cs="Arial"/>
          <w:lang w:val="en-US"/>
        </w:rPr>
        <w:t>646</w:t>
      </w:r>
    </w:p>
    <w:p w14:paraId="364C2936" w14:textId="77777777" w:rsidR="0076377B" w:rsidRPr="0076377B" w:rsidRDefault="0076377B" w:rsidP="0076377B">
      <w:pPr>
        <w:rPr>
          <w:rFonts w:cs="Arial"/>
          <w:lang w:val="en-US"/>
        </w:rPr>
      </w:pPr>
      <w:r w:rsidRPr="0076377B">
        <w:rPr>
          <w:rFonts w:cs="Arial"/>
          <w:lang w:val="en-US"/>
        </w:rPr>
        <w:t>Curb weight (min)</w:t>
      </w:r>
      <w:r w:rsidRPr="0076377B">
        <w:rPr>
          <w:rFonts w:cs="Arial"/>
          <w:lang w:val="en-US"/>
        </w:rPr>
        <w:tab/>
        <w:t>1,737</w:t>
      </w:r>
      <w:r w:rsidRPr="0076377B">
        <w:rPr>
          <w:rFonts w:cs="Arial"/>
          <w:lang w:val="en-US"/>
        </w:rPr>
        <w:tab/>
      </w:r>
      <w:r w:rsidRPr="0076377B">
        <w:rPr>
          <w:rFonts w:cs="Arial"/>
          <w:lang w:val="en-US"/>
        </w:rPr>
        <w:tab/>
        <w:t>1,592</w:t>
      </w:r>
    </w:p>
    <w:p w14:paraId="22D5CC91" w14:textId="77777777" w:rsidR="0076377B" w:rsidRPr="0076377B" w:rsidRDefault="0076377B" w:rsidP="0076377B">
      <w:pPr>
        <w:rPr>
          <w:rFonts w:cs="Arial"/>
          <w:color w:val="000000"/>
          <w:lang w:val="en-US"/>
        </w:rPr>
      </w:pPr>
      <w:r w:rsidRPr="0076377B">
        <w:rPr>
          <w:rFonts w:cs="Arial"/>
          <w:color w:val="000000"/>
          <w:lang w:val="en-US"/>
        </w:rPr>
        <w:t>Gross weight</w:t>
      </w:r>
      <w:r w:rsidRPr="0076377B">
        <w:rPr>
          <w:rFonts w:cs="Arial"/>
          <w:color w:val="000000"/>
          <w:lang w:val="en-US"/>
        </w:rPr>
        <w:tab/>
      </w:r>
      <w:r w:rsidRPr="0076377B">
        <w:rPr>
          <w:rFonts w:cs="Arial"/>
          <w:color w:val="000000"/>
          <w:lang w:val="en-US"/>
        </w:rPr>
        <w:tab/>
      </w:r>
      <w:r w:rsidRPr="0076377B">
        <w:rPr>
          <w:rFonts w:cs="Arial" w:hint="eastAsia"/>
          <w:color w:val="000000"/>
          <w:lang w:val="en-US"/>
        </w:rPr>
        <w:t>2,</w:t>
      </w:r>
      <w:r w:rsidRPr="0076377B">
        <w:rPr>
          <w:rFonts w:cs="Arial"/>
          <w:color w:val="000000"/>
          <w:lang w:val="en-US"/>
        </w:rPr>
        <w:t>230</w:t>
      </w:r>
      <w:r w:rsidRPr="0076377B">
        <w:rPr>
          <w:rFonts w:cs="Arial"/>
          <w:color w:val="000000"/>
          <w:lang w:val="en-US"/>
        </w:rPr>
        <w:tab/>
      </w:r>
      <w:r w:rsidRPr="0076377B">
        <w:rPr>
          <w:rFonts w:cs="Arial"/>
          <w:color w:val="000000"/>
          <w:lang w:val="en-US"/>
        </w:rPr>
        <w:tab/>
      </w:r>
      <w:r w:rsidRPr="0076377B">
        <w:rPr>
          <w:rFonts w:cs="Arial" w:hint="eastAsia"/>
          <w:color w:val="000000"/>
          <w:lang w:val="en-US"/>
        </w:rPr>
        <w:t>2,</w:t>
      </w:r>
      <w:r w:rsidRPr="0076377B">
        <w:rPr>
          <w:rFonts w:cs="Arial"/>
          <w:color w:val="000000"/>
          <w:lang w:val="en-US"/>
        </w:rPr>
        <w:t>080</w:t>
      </w:r>
    </w:p>
    <w:p w14:paraId="7F15A93E" w14:textId="77777777" w:rsidR="0076377B" w:rsidRPr="0076377B" w:rsidRDefault="0076377B" w:rsidP="0076377B">
      <w:pPr>
        <w:rPr>
          <w:rFonts w:cs="Arial"/>
          <w:b/>
          <w:lang w:val="en-US"/>
        </w:rPr>
      </w:pPr>
    </w:p>
    <w:p w14:paraId="7D0AB62B" w14:textId="77777777" w:rsidR="0076377B" w:rsidRPr="0076377B" w:rsidRDefault="0076377B" w:rsidP="0076377B">
      <w:pPr>
        <w:pStyle w:val="KeinLeerraum"/>
        <w:rPr>
          <w:rFonts w:ascii="Arial" w:hAnsi="Arial" w:cs="Arial"/>
          <w:b/>
          <w:lang w:val="en-US"/>
        </w:rPr>
      </w:pPr>
      <w:r w:rsidRPr="0076377B">
        <w:rPr>
          <w:rFonts w:ascii="Arial" w:hAnsi="Arial" w:cs="Arial"/>
          <w:b/>
          <w:lang w:val="en-US"/>
        </w:rPr>
        <w:t>Performance and range</w:t>
      </w:r>
    </w:p>
    <w:p w14:paraId="1EFB7933" w14:textId="77777777" w:rsidR="0076377B" w:rsidRPr="0076377B" w:rsidRDefault="0076377B" w:rsidP="0076377B">
      <w:pPr>
        <w:pStyle w:val="KeinLeerraum"/>
        <w:rPr>
          <w:rFonts w:cs="Arial"/>
          <w:u w:val="single"/>
          <w:lang w:val="en-US"/>
        </w:rPr>
      </w:pPr>
      <w:r w:rsidRPr="0076377B">
        <w:rPr>
          <w:rFonts w:cs="Arial"/>
          <w:lang w:val="en-US"/>
        </w:rPr>
        <w:tab/>
      </w:r>
      <w:r w:rsidRPr="0076377B">
        <w:rPr>
          <w:rFonts w:cs="Arial"/>
          <w:lang w:val="en-US"/>
        </w:rPr>
        <w:tab/>
      </w:r>
      <w:r w:rsidRPr="0076377B">
        <w:rPr>
          <w:rFonts w:cs="Arial"/>
          <w:lang w:val="en-US"/>
        </w:rPr>
        <w:tab/>
      </w:r>
      <w:r w:rsidRPr="00803ED5">
        <w:rPr>
          <w:rFonts w:ascii="Arial" w:hAnsi="Arial" w:cs="Arial"/>
          <w:lang w:val="en-GB"/>
        </w:rPr>
        <w:t>Long-range</w:t>
      </w:r>
      <w:r w:rsidRPr="00803ED5">
        <w:rPr>
          <w:rFonts w:ascii="Arial" w:hAnsi="Arial" w:cs="Arial"/>
          <w:lang w:val="en-GB"/>
        </w:rPr>
        <w:tab/>
        <w:t>Standard</w:t>
      </w:r>
    </w:p>
    <w:p w14:paraId="30654A75" w14:textId="77777777" w:rsidR="0076377B" w:rsidRPr="0076377B" w:rsidRDefault="0076377B" w:rsidP="0076377B">
      <w:pPr>
        <w:pStyle w:val="KeinLeerraum"/>
        <w:rPr>
          <w:rFonts w:ascii="Arial" w:hAnsi="Arial" w:cs="Arial"/>
          <w:lang w:val="en-US"/>
        </w:rPr>
      </w:pPr>
      <w:r w:rsidRPr="0076377B">
        <w:rPr>
          <w:rFonts w:ascii="Arial" w:hAnsi="Arial" w:cs="Arial"/>
          <w:lang w:val="en-US"/>
        </w:rPr>
        <w:t>Top speed (</w:t>
      </w:r>
      <w:proofErr w:type="spellStart"/>
      <w:r w:rsidRPr="0076377B">
        <w:rPr>
          <w:rFonts w:ascii="Arial" w:hAnsi="Arial" w:cs="Arial"/>
          <w:lang w:val="en-US"/>
        </w:rPr>
        <w:t>kph</w:t>
      </w:r>
      <w:proofErr w:type="spellEnd"/>
      <w:r w:rsidRPr="0076377B">
        <w:rPr>
          <w:rFonts w:ascii="Arial" w:hAnsi="Arial" w:cs="Arial"/>
          <w:lang w:val="en-US"/>
        </w:rPr>
        <w:t xml:space="preserve">) </w:t>
      </w:r>
      <w:r w:rsidRPr="0076377B">
        <w:rPr>
          <w:rFonts w:ascii="Arial" w:hAnsi="Arial" w:cs="Arial"/>
          <w:lang w:val="en-US"/>
        </w:rPr>
        <w:tab/>
        <w:t>167</w:t>
      </w:r>
      <w:r w:rsidRPr="0076377B">
        <w:rPr>
          <w:rFonts w:ascii="Arial" w:hAnsi="Arial" w:cs="Arial"/>
          <w:lang w:val="en-US"/>
        </w:rPr>
        <w:tab/>
      </w:r>
      <w:r w:rsidRPr="0076377B">
        <w:rPr>
          <w:rFonts w:ascii="Arial" w:hAnsi="Arial" w:cs="Arial"/>
          <w:lang w:val="en-US"/>
        </w:rPr>
        <w:tab/>
        <w:t>155</w:t>
      </w:r>
    </w:p>
    <w:p w14:paraId="38E6356F" w14:textId="77777777" w:rsidR="0076377B" w:rsidRPr="0076377B" w:rsidRDefault="0076377B" w:rsidP="0076377B">
      <w:pPr>
        <w:pStyle w:val="KeinLeerraum"/>
        <w:rPr>
          <w:rFonts w:ascii="Arial" w:hAnsi="Arial" w:cs="Arial"/>
          <w:lang w:val="en-US"/>
        </w:rPr>
      </w:pPr>
      <w:r w:rsidRPr="0076377B">
        <w:rPr>
          <w:rFonts w:ascii="Arial" w:hAnsi="Arial" w:cs="Arial"/>
          <w:lang w:val="en-US"/>
        </w:rPr>
        <w:t xml:space="preserve">0-to-100 </w:t>
      </w:r>
      <w:proofErr w:type="spellStart"/>
      <w:r w:rsidRPr="0076377B">
        <w:rPr>
          <w:rFonts w:ascii="Arial" w:hAnsi="Arial" w:cs="Arial"/>
          <w:lang w:val="en-US"/>
        </w:rPr>
        <w:t>kph</w:t>
      </w:r>
      <w:proofErr w:type="spellEnd"/>
      <w:r w:rsidRPr="0076377B">
        <w:rPr>
          <w:rFonts w:ascii="Arial" w:hAnsi="Arial" w:cs="Arial"/>
          <w:lang w:val="en-US"/>
        </w:rPr>
        <w:t xml:space="preserve"> (sec)</w:t>
      </w:r>
      <w:r w:rsidRPr="0076377B">
        <w:rPr>
          <w:rFonts w:ascii="Arial" w:hAnsi="Arial" w:cs="Arial"/>
          <w:lang w:val="en-US"/>
        </w:rPr>
        <w:tab/>
        <w:t>7.8</w:t>
      </w:r>
      <w:r w:rsidRPr="0076377B">
        <w:rPr>
          <w:rFonts w:ascii="Arial" w:hAnsi="Arial" w:cs="Arial"/>
          <w:lang w:val="en-US"/>
        </w:rPr>
        <w:tab/>
      </w:r>
      <w:r w:rsidRPr="0076377B">
        <w:rPr>
          <w:rFonts w:ascii="Arial" w:hAnsi="Arial" w:cs="Arial"/>
          <w:lang w:val="en-US"/>
        </w:rPr>
        <w:tab/>
        <w:t>9.8</w:t>
      </w:r>
    </w:p>
    <w:p w14:paraId="729CAF60" w14:textId="77777777" w:rsidR="0076377B" w:rsidRPr="0076377B" w:rsidRDefault="0076377B" w:rsidP="0076377B">
      <w:pPr>
        <w:pStyle w:val="KeinLeerraum"/>
        <w:rPr>
          <w:rFonts w:ascii="Arial" w:hAnsi="Arial" w:cs="Arial"/>
          <w:lang w:val="en-US"/>
        </w:rPr>
      </w:pPr>
      <w:r w:rsidRPr="0076377B">
        <w:rPr>
          <w:rFonts w:ascii="Arial" w:hAnsi="Arial" w:cs="Arial"/>
          <w:lang w:val="en-US"/>
        </w:rPr>
        <w:t xml:space="preserve">30-to-70 </w:t>
      </w:r>
      <w:proofErr w:type="spellStart"/>
      <w:r w:rsidRPr="0076377B">
        <w:rPr>
          <w:rFonts w:ascii="Arial" w:hAnsi="Arial" w:cs="Arial"/>
          <w:lang w:val="en-US"/>
        </w:rPr>
        <w:t>kph</w:t>
      </w:r>
      <w:proofErr w:type="spellEnd"/>
      <w:r w:rsidRPr="0076377B">
        <w:rPr>
          <w:rFonts w:ascii="Arial" w:hAnsi="Arial" w:cs="Arial"/>
          <w:lang w:val="en-US"/>
        </w:rPr>
        <w:t xml:space="preserve"> (sec)</w:t>
      </w:r>
      <w:r w:rsidRPr="0076377B">
        <w:rPr>
          <w:rFonts w:ascii="Arial" w:hAnsi="Arial" w:cs="Arial"/>
          <w:lang w:val="en-US"/>
        </w:rPr>
        <w:tab/>
        <w:t>2.8</w:t>
      </w:r>
      <w:r w:rsidRPr="0076377B">
        <w:rPr>
          <w:rFonts w:ascii="Arial" w:hAnsi="Arial" w:cs="Arial"/>
          <w:lang w:val="en-US"/>
        </w:rPr>
        <w:tab/>
      </w:r>
      <w:r w:rsidRPr="0076377B">
        <w:rPr>
          <w:rFonts w:ascii="Arial" w:hAnsi="Arial" w:cs="Arial"/>
          <w:lang w:val="en-US"/>
        </w:rPr>
        <w:tab/>
        <w:t>3.4</w:t>
      </w:r>
    </w:p>
    <w:p w14:paraId="0000DDBB" w14:textId="77777777" w:rsidR="0076377B" w:rsidRPr="0076377B" w:rsidRDefault="0076377B" w:rsidP="0076377B">
      <w:pPr>
        <w:pStyle w:val="KeinLeerraum"/>
        <w:rPr>
          <w:rFonts w:ascii="Arial" w:hAnsi="Arial" w:cs="Arial"/>
          <w:lang w:val="en-US"/>
        </w:rPr>
      </w:pPr>
      <w:r w:rsidRPr="0076377B">
        <w:rPr>
          <w:rFonts w:ascii="Arial" w:hAnsi="Arial" w:cs="Arial"/>
          <w:lang w:val="en-US"/>
        </w:rPr>
        <w:t xml:space="preserve">60-to-100 </w:t>
      </w:r>
      <w:proofErr w:type="spellStart"/>
      <w:r w:rsidRPr="0076377B">
        <w:rPr>
          <w:rFonts w:ascii="Arial" w:hAnsi="Arial" w:cs="Arial"/>
          <w:lang w:val="en-US"/>
        </w:rPr>
        <w:t>kph</w:t>
      </w:r>
      <w:proofErr w:type="spellEnd"/>
      <w:r w:rsidRPr="0076377B">
        <w:rPr>
          <w:rFonts w:ascii="Arial" w:hAnsi="Arial" w:cs="Arial"/>
          <w:lang w:val="en-US"/>
        </w:rPr>
        <w:t xml:space="preserve"> (sec)</w:t>
      </w:r>
      <w:r w:rsidRPr="0076377B">
        <w:rPr>
          <w:rFonts w:ascii="Arial" w:hAnsi="Arial" w:cs="Arial"/>
          <w:lang w:val="en-US"/>
        </w:rPr>
        <w:tab/>
        <w:t>3.8</w:t>
      </w:r>
      <w:r w:rsidRPr="0076377B">
        <w:rPr>
          <w:rFonts w:ascii="Arial" w:hAnsi="Arial" w:cs="Arial"/>
          <w:lang w:val="en-US"/>
        </w:rPr>
        <w:tab/>
      </w:r>
      <w:r w:rsidRPr="0076377B">
        <w:rPr>
          <w:rFonts w:ascii="Arial" w:hAnsi="Arial" w:cs="Arial"/>
          <w:lang w:val="en-US"/>
        </w:rPr>
        <w:tab/>
        <w:t>5.6</w:t>
      </w:r>
    </w:p>
    <w:p w14:paraId="3C46F91E" w14:textId="77777777" w:rsidR="0076377B" w:rsidRPr="0076377B" w:rsidRDefault="0076377B" w:rsidP="0076377B">
      <w:pPr>
        <w:pStyle w:val="KeinLeerraum"/>
        <w:rPr>
          <w:rFonts w:ascii="Arial" w:hAnsi="Arial" w:cs="Arial"/>
          <w:lang w:val="en-US"/>
        </w:rPr>
      </w:pPr>
      <w:r w:rsidRPr="0076377B">
        <w:rPr>
          <w:rFonts w:ascii="Arial" w:hAnsi="Arial" w:cs="Arial"/>
          <w:lang w:val="en-US"/>
        </w:rPr>
        <w:lastRenderedPageBreak/>
        <w:t xml:space="preserve">80-to-120 </w:t>
      </w:r>
      <w:proofErr w:type="spellStart"/>
      <w:r w:rsidRPr="0076377B">
        <w:rPr>
          <w:rFonts w:ascii="Arial" w:hAnsi="Arial" w:cs="Arial"/>
          <w:lang w:val="en-US"/>
        </w:rPr>
        <w:t>kph</w:t>
      </w:r>
      <w:proofErr w:type="spellEnd"/>
      <w:r w:rsidRPr="0076377B">
        <w:rPr>
          <w:rFonts w:ascii="Arial" w:hAnsi="Arial" w:cs="Arial"/>
          <w:lang w:val="en-US"/>
        </w:rPr>
        <w:t xml:space="preserve"> (sec)</w:t>
      </w:r>
      <w:r w:rsidRPr="0076377B">
        <w:rPr>
          <w:rFonts w:ascii="Arial" w:hAnsi="Arial" w:cs="Arial"/>
          <w:lang w:val="en-US"/>
        </w:rPr>
        <w:tab/>
        <w:t>5.0</w:t>
      </w:r>
      <w:r w:rsidRPr="0076377B">
        <w:rPr>
          <w:rFonts w:ascii="Arial" w:hAnsi="Arial" w:cs="Arial"/>
          <w:lang w:val="en-US"/>
        </w:rPr>
        <w:tab/>
      </w:r>
      <w:r w:rsidRPr="0076377B">
        <w:rPr>
          <w:rFonts w:ascii="Arial" w:hAnsi="Arial" w:cs="Arial"/>
          <w:lang w:val="en-US"/>
        </w:rPr>
        <w:tab/>
        <w:t>7.6</w:t>
      </w:r>
    </w:p>
    <w:p w14:paraId="09CFD7DC" w14:textId="77777777" w:rsidR="0076377B" w:rsidRPr="0076377B" w:rsidRDefault="0076377B" w:rsidP="0076377B">
      <w:pPr>
        <w:pStyle w:val="KeinLeerraum"/>
        <w:rPr>
          <w:rFonts w:ascii="Arial" w:hAnsi="Arial" w:cs="Arial"/>
          <w:lang w:val="en-US"/>
        </w:rPr>
      </w:pPr>
      <w:r w:rsidRPr="0076377B">
        <w:rPr>
          <w:rFonts w:ascii="Arial" w:hAnsi="Arial" w:cs="Arial"/>
          <w:lang w:val="en-US"/>
        </w:rPr>
        <w:t>Max vehicle range*</w:t>
      </w:r>
      <w:r w:rsidRPr="0076377B">
        <w:rPr>
          <w:rFonts w:ascii="Arial" w:hAnsi="Arial" w:cs="Arial"/>
          <w:lang w:val="en-US"/>
        </w:rPr>
        <w:tab/>
        <w:t>455 km</w:t>
      </w:r>
      <w:r w:rsidRPr="0076377B">
        <w:rPr>
          <w:rFonts w:ascii="Arial" w:hAnsi="Arial" w:cs="Arial"/>
          <w:lang w:val="en-US"/>
        </w:rPr>
        <w:tab/>
        <w:t>289 km</w:t>
      </w:r>
    </w:p>
    <w:p w14:paraId="0598B9AA" w14:textId="77777777" w:rsidR="0076377B" w:rsidRPr="0076377B" w:rsidRDefault="0076377B" w:rsidP="0076377B">
      <w:pPr>
        <w:pStyle w:val="KeinLeerraum"/>
        <w:rPr>
          <w:rFonts w:ascii="Arial" w:hAnsi="Arial" w:cs="Arial"/>
          <w:lang w:val="en-US"/>
        </w:rPr>
      </w:pPr>
      <w:r w:rsidRPr="0076377B">
        <w:rPr>
          <w:rFonts w:ascii="Arial" w:hAnsi="Arial" w:cs="Arial"/>
          <w:lang w:val="en-US"/>
        </w:rPr>
        <w:tab/>
      </w:r>
      <w:r w:rsidRPr="0076377B">
        <w:rPr>
          <w:rFonts w:ascii="Arial" w:hAnsi="Arial" w:cs="Arial"/>
          <w:lang w:val="en-US"/>
        </w:rPr>
        <w:tab/>
      </w:r>
      <w:r w:rsidRPr="0076377B">
        <w:rPr>
          <w:rFonts w:ascii="Arial" w:hAnsi="Arial" w:cs="Arial"/>
          <w:lang w:val="en-US"/>
        </w:rPr>
        <w:tab/>
        <w:t>282 mi</w:t>
      </w:r>
      <w:r w:rsidRPr="0076377B">
        <w:rPr>
          <w:rFonts w:ascii="Arial" w:hAnsi="Arial" w:cs="Arial"/>
          <w:lang w:val="en-US"/>
        </w:rPr>
        <w:tab/>
      </w:r>
      <w:r w:rsidRPr="0076377B">
        <w:rPr>
          <w:rFonts w:ascii="Arial" w:hAnsi="Arial" w:cs="Arial"/>
          <w:lang w:val="en-US"/>
        </w:rPr>
        <w:tab/>
        <w:t>179 mi</w:t>
      </w:r>
    </w:p>
    <w:p w14:paraId="4F175EB6" w14:textId="77777777" w:rsidR="0076377B" w:rsidRPr="0076377B" w:rsidRDefault="0076377B" w:rsidP="0076377B">
      <w:pPr>
        <w:pStyle w:val="KeinLeerraum"/>
        <w:rPr>
          <w:rFonts w:ascii="Arial" w:hAnsi="Arial" w:cs="Arial"/>
          <w:lang w:val="en-US"/>
        </w:rPr>
      </w:pPr>
      <w:r w:rsidRPr="0076377B">
        <w:rPr>
          <w:rFonts w:ascii="Arial" w:hAnsi="Arial" w:cs="Arial"/>
          <w:lang w:val="en-US"/>
        </w:rPr>
        <w:t>Energy consumption</w:t>
      </w:r>
      <w:r w:rsidRPr="0076377B">
        <w:rPr>
          <w:rFonts w:ascii="Arial" w:hAnsi="Arial" w:cs="Arial"/>
          <w:lang w:val="en-US"/>
        </w:rPr>
        <w:tab/>
        <w:t xml:space="preserve">159 </w:t>
      </w:r>
      <w:proofErr w:type="spellStart"/>
      <w:r w:rsidRPr="0076377B">
        <w:rPr>
          <w:rFonts w:ascii="Arial" w:hAnsi="Arial" w:cs="Arial"/>
          <w:lang w:val="en-US"/>
        </w:rPr>
        <w:t>Wh</w:t>
      </w:r>
      <w:proofErr w:type="spellEnd"/>
      <w:r w:rsidRPr="0076377B">
        <w:rPr>
          <w:rFonts w:ascii="Arial" w:hAnsi="Arial" w:cs="Arial"/>
          <w:lang w:val="en-US"/>
        </w:rPr>
        <w:t xml:space="preserve"> / km</w:t>
      </w:r>
      <w:r w:rsidRPr="0076377B">
        <w:rPr>
          <w:rFonts w:ascii="Arial" w:hAnsi="Arial" w:cs="Arial"/>
          <w:lang w:val="en-US"/>
        </w:rPr>
        <w:tab/>
        <w:t xml:space="preserve">153 </w:t>
      </w:r>
      <w:proofErr w:type="spellStart"/>
      <w:r w:rsidRPr="0076377B">
        <w:rPr>
          <w:rFonts w:ascii="Arial" w:hAnsi="Arial" w:cs="Arial"/>
          <w:lang w:val="en-US"/>
        </w:rPr>
        <w:t>Wh</w:t>
      </w:r>
      <w:proofErr w:type="spellEnd"/>
      <w:r w:rsidRPr="0076377B">
        <w:rPr>
          <w:rFonts w:ascii="Arial" w:hAnsi="Arial" w:cs="Arial"/>
          <w:lang w:val="en-US"/>
        </w:rPr>
        <w:t xml:space="preserve"> / km</w:t>
      </w:r>
    </w:p>
    <w:p w14:paraId="4E994F8C" w14:textId="77777777" w:rsidR="0076377B" w:rsidRPr="0076377B" w:rsidRDefault="0076377B" w:rsidP="0076377B">
      <w:pPr>
        <w:pStyle w:val="KeinLeerraum"/>
        <w:rPr>
          <w:rFonts w:ascii="Arial" w:hAnsi="Arial" w:cs="Arial"/>
          <w:i/>
          <w:lang w:val="en-US"/>
        </w:rPr>
      </w:pPr>
      <w:r w:rsidRPr="0076377B">
        <w:rPr>
          <w:rFonts w:ascii="Arial" w:hAnsi="Arial" w:cs="Arial"/>
          <w:i/>
          <w:lang w:val="en-US"/>
        </w:rPr>
        <w:t>*WLTP combined cycle</w:t>
      </w:r>
    </w:p>
    <w:p w14:paraId="6A8D891F" w14:textId="77777777" w:rsidR="0076377B" w:rsidRPr="0076377B" w:rsidRDefault="0076377B" w:rsidP="0076377B">
      <w:pPr>
        <w:rPr>
          <w:rFonts w:cs="Arial"/>
          <w:lang w:val="en-US"/>
        </w:rPr>
      </w:pPr>
    </w:p>
    <w:p w14:paraId="52D24D3E" w14:textId="3EFFFB97" w:rsidR="0076377B" w:rsidRDefault="00DB4B97" w:rsidP="0076377B">
      <w:pPr>
        <w:rPr>
          <w:rFonts w:cs="Arial"/>
        </w:rPr>
      </w:pPr>
      <w:r>
        <w:rPr>
          <w:rFonts w:cs="Arial"/>
        </w:rPr>
        <w:t xml:space="preserve">APRIL </w:t>
      </w:r>
      <w:r w:rsidR="0076377B">
        <w:rPr>
          <w:rFonts w:cs="Arial"/>
        </w:rPr>
        <w:t>2018</w:t>
      </w:r>
    </w:p>
    <w:p w14:paraId="68EA1B56" w14:textId="77777777" w:rsidR="0076377B" w:rsidRDefault="0076377B" w:rsidP="0076377B">
      <w:pPr>
        <w:rPr>
          <w:rFonts w:cs="Arial"/>
        </w:rPr>
      </w:pPr>
    </w:p>
    <w:p w14:paraId="7827ADF2" w14:textId="77777777" w:rsidR="00514BA0" w:rsidRPr="00FA05B8" w:rsidRDefault="00514BA0" w:rsidP="00514BA0">
      <w:pPr>
        <w:spacing w:line="276" w:lineRule="auto"/>
        <w:rPr>
          <w:rFonts w:ascii="Arial" w:hAnsi="Arial" w:cs="Arial"/>
          <w:sz w:val="22"/>
          <w:szCs w:val="22"/>
          <w:lang w:eastAsia="en-US"/>
        </w:rPr>
      </w:pPr>
    </w:p>
    <w:p w14:paraId="6C76A204" w14:textId="77777777" w:rsidR="00514BA0" w:rsidRPr="00FA05B8" w:rsidRDefault="00514BA0" w:rsidP="00514BA0">
      <w:pPr>
        <w:spacing w:line="276" w:lineRule="auto"/>
        <w:rPr>
          <w:rFonts w:ascii="Arial" w:hAnsi="Arial" w:cs="Arial"/>
          <w:sz w:val="22"/>
          <w:szCs w:val="22"/>
          <w:lang w:eastAsia="en-US"/>
        </w:rPr>
      </w:pPr>
    </w:p>
    <w:p w14:paraId="1E326832" w14:textId="77777777" w:rsidR="001E3B8E" w:rsidRPr="00EE5DAB" w:rsidRDefault="001E3B8E" w:rsidP="001E3B8E">
      <w:pPr>
        <w:tabs>
          <w:tab w:val="left" w:pos="4140"/>
        </w:tabs>
        <w:spacing w:line="276" w:lineRule="auto"/>
        <w:rPr>
          <w:rStyle w:val="Fett"/>
          <w:rFonts w:ascii="Arial" w:hAnsi="Arial" w:cs="Arial"/>
          <w:bCs w:val="0"/>
          <w:sz w:val="22"/>
          <w:szCs w:val="22"/>
        </w:rPr>
      </w:pPr>
      <w:r w:rsidRPr="00EE5DAB">
        <w:rPr>
          <w:rStyle w:val="Fett"/>
          <w:rFonts w:ascii="Arial" w:hAnsi="Arial"/>
          <w:bCs w:val="0"/>
          <w:sz w:val="22"/>
          <w:szCs w:val="22"/>
        </w:rPr>
        <w:t>Über Kia Motors Europe</w:t>
      </w:r>
    </w:p>
    <w:p w14:paraId="0ED3F9A5" w14:textId="77777777" w:rsidR="001E3B8E" w:rsidRPr="00EE5DAB" w:rsidRDefault="001E3B8E" w:rsidP="001E3B8E">
      <w:pPr>
        <w:tabs>
          <w:tab w:val="left" w:pos="4140"/>
        </w:tabs>
        <w:spacing w:line="276" w:lineRule="auto"/>
        <w:rPr>
          <w:rStyle w:val="Fett"/>
          <w:rFonts w:ascii="Arial" w:hAnsi="Arial" w:cs="Arial"/>
          <w:b w:val="0"/>
          <w:bCs w:val="0"/>
          <w:i/>
          <w:sz w:val="22"/>
          <w:szCs w:val="22"/>
        </w:rPr>
      </w:pPr>
      <w:r w:rsidRPr="00EE5DAB">
        <w:rPr>
          <w:rStyle w:val="Fett"/>
          <w:rFonts w:ascii="Arial" w:hAnsi="Arial"/>
          <w:b w:val="0"/>
          <w:bCs w:val="0"/>
          <w:i/>
          <w:sz w:val="22"/>
          <w:szCs w:val="22"/>
        </w:rPr>
        <w:t>Kia Motors Europe (KME) ist die europäische Vertriebs-, Marketing- und Servicegesellschaft der Kia Motors Corporation (KMC), die ihren Sitz in Frankfurt hat und 30 Märkte in Europa abdeckt.</w:t>
      </w:r>
    </w:p>
    <w:p w14:paraId="751CDA3F" w14:textId="77777777" w:rsidR="001E3B8E" w:rsidRPr="00EE5DAB" w:rsidRDefault="001E3B8E" w:rsidP="001E3B8E">
      <w:pPr>
        <w:tabs>
          <w:tab w:val="left" w:pos="4140"/>
        </w:tabs>
        <w:spacing w:line="276" w:lineRule="auto"/>
        <w:rPr>
          <w:rStyle w:val="Fett"/>
          <w:rFonts w:ascii="Arial" w:hAnsi="Arial" w:cs="Arial"/>
          <w:bCs w:val="0"/>
          <w:sz w:val="22"/>
          <w:szCs w:val="22"/>
        </w:rPr>
      </w:pPr>
    </w:p>
    <w:p w14:paraId="6EEDA2A3" w14:textId="77777777" w:rsidR="001E3B8E" w:rsidRPr="00EE5DAB" w:rsidRDefault="001E3B8E" w:rsidP="001E3B8E">
      <w:pPr>
        <w:tabs>
          <w:tab w:val="left" w:pos="4140"/>
        </w:tabs>
        <w:spacing w:line="276" w:lineRule="auto"/>
        <w:rPr>
          <w:rFonts w:ascii="Arial" w:hAnsi="Arial" w:cs="Arial"/>
          <w:b/>
          <w:bCs/>
          <w:sz w:val="22"/>
          <w:szCs w:val="22"/>
        </w:rPr>
      </w:pPr>
      <w:r w:rsidRPr="00EE5DAB">
        <w:rPr>
          <w:rStyle w:val="Fett"/>
          <w:rFonts w:ascii="Arial" w:hAnsi="Arial"/>
          <w:bCs w:val="0"/>
          <w:sz w:val="22"/>
          <w:szCs w:val="22"/>
        </w:rPr>
        <w:t xml:space="preserve">Über die Kia Motors Corporation </w:t>
      </w:r>
    </w:p>
    <w:p w14:paraId="2D853BE1" w14:textId="60DDBAB6" w:rsidR="001E3B8E" w:rsidRPr="00EE5DAB" w:rsidRDefault="001E3B8E" w:rsidP="001E3B8E">
      <w:pPr>
        <w:spacing w:line="276" w:lineRule="auto"/>
        <w:rPr>
          <w:rFonts w:ascii="Arial" w:hAnsi="Arial" w:cs="Arial"/>
          <w:sz w:val="22"/>
          <w:szCs w:val="22"/>
        </w:rPr>
      </w:pPr>
      <w:r w:rsidRPr="00EE5DAB">
        <w:rPr>
          <w:rFonts w:ascii="Arial" w:hAnsi="Arial"/>
          <w:i/>
          <w:sz w:val="22"/>
          <w:szCs w:val="22"/>
        </w:rPr>
        <w:t>Kia Motors (</w:t>
      </w:r>
      <w:hyperlink r:id="rId11" w:history="1">
        <w:r w:rsidRPr="007313CA">
          <w:rPr>
            <w:rStyle w:val="Hyperlink"/>
            <w:rFonts w:ascii="Arial" w:hAnsi="Arial"/>
            <w:i/>
            <w:sz w:val="22"/>
            <w:szCs w:val="22"/>
          </w:rPr>
          <w:t>www.kia.com</w:t>
        </w:r>
      </w:hyperlink>
      <w:r w:rsidRPr="00EE5DAB">
        <w:rPr>
          <w:rFonts w:ascii="Arial" w:hAnsi="Arial"/>
          <w:i/>
          <w:sz w:val="22"/>
          <w:szCs w:val="22"/>
        </w:rPr>
        <w:t>) stellt qualitativ hochwertige Fahrzeuge für Junggebliebene her</w:t>
      </w:r>
      <w:r>
        <w:rPr>
          <w:rFonts w:ascii="Arial" w:hAnsi="Arial"/>
          <w:i/>
          <w:sz w:val="22"/>
          <w:szCs w:val="22"/>
        </w:rPr>
        <w:t xml:space="preserve">. Das </w:t>
      </w:r>
      <w:r w:rsidRPr="00EE5DAB">
        <w:rPr>
          <w:rFonts w:ascii="Arial" w:hAnsi="Arial"/>
          <w:i/>
          <w:sz w:val="22"/>
          <w:szCs w:val="22"/>
        </w:rPr>
        <w:t>1944 gegründet</w:t>
      </w:r>
      <w:r>
        <w:rPr>
          <w:rFonts w:ascii="Arial" w:hAnsi="Arial"/>
          <w:i/>
          <w:sz w:val="22"/>
          <w:szCs w:val="22"/>
        </w:rPr>
        <w:t xml:space="preserve">e Unternehmen verkauft heute pro Jahr </w:t>
      </w:r>
      <w:r w:rsidRPr="00EE5DAB">
        <w:rPr>
          <w:rFonts w:ascii="Arial" w:hAnsi="Arial"/>
          <w:i/>
          <w:sz w:val="22"/>
          <w:szCs w:val="22"/>
        </w:rPr>
        <w:t xml:space="preserve">rund </w:t>
      </w:r>
      <w:r w:rsidR="00DB4B97">
        <w:rPr>
          <w:rFonts w:ascii="Arial" w:hAnsi="Arial"/>
          <w:i/>
          <w:sz w:val="22"/>
          <w:szCs w:val="22"/>
        </w:rPr>
        <w:t xml:space="preserve">drei </w:t>
      </w:r>
      <w:r w:rsidRPr="00EE5DAB">
        <w:rPr>
          <w:rFonts w:ascii="Arial" w:hAnsi="Arial"/>
          <w:i/>
          <w:sz w:val="22"/>
          <w:szCs w:val="22"/>
        </w:rPr>
        <w:t>Millionen Fahrzeuge in 1</w:t>
      </w:r>
      <w:r>
        <w:rPr>
          <w:rFonts w:ascii="Arial" w:hAnsi="Arial"/>
          <w:i/>
          <w:sz w:val="22"/>
          <w:szCs w:val="22"/>
        </w:rPr>
        <w:t>9</w:t>
      </w:r>
      <w:r w:rsidRPr="00EE5DAB">
        <w:rPr>
          <w:rFonts w:ascii="Arial" w:hAnsi="Arial"/>
          <w:i/>
          <w:sz w:val="22"/>
          <w:szCs w:val="22"/>
        </w:rPr>
        <w:t>0</w:t>
      </w:r>
      <w:r>
        <w:rPr>
          <w:rFonts w:ascii="Arial" w:hAnsi="Arial"/>
          <w:i/>
          <w:sz w:val="22"/>
          <w:szCs w:val="22"/>
        </w:rPr>
        <w:t> Ländern</w:t>
      </w:r>
      <w:r w:rsidRPr="00EE5DAB">
        <w:rPr>
          <w:rFonts w:ascii="Arial" w:hAnsi="Arial"/>
          <w:i/>
          <w:sz w:val="22"/>
          <w:szCs w:val="22"/>
        </w:rPr>
        <w:t xml:space="preserve">. Kia </w:t>
      </w:r>
      <w:r>
        <w:rPr>
          <w:rFonts w:ascii="Arial" w:hAnsi="Arial"/>
          <w:i/>
          <w:sz w:val="22"/>
          <w:szCs w:val="22"/>
        </w:rPr>
        <w:t xml:space="preserve">beschäftigt </w:t>
      </w:r>
      <w:r w:rsidRPr="00EE5DAB">
        <w:rPr>
          <w:rFonts w:ascii="Arial" w:hAnsi="Arial"/>
          <w:i/>
          <w:sz w:val="22"/>
          <w:szCs w:val="22"/>
        </w:rPr>
        <w:t>weltweit über 5</w:t>
      </w:r>
      <w:r>
        <w:rPr>
          <w:rFonts w:ascii="Arial" w:hAnsi="Arial"/>
          <w:i/>
          <w:sz w:val="22"/>
          <w:szCs w:val="22"/>
        </w:rPr>
        <w:t>2</w:t>
      </w:r>
      <w:r w:rsidRPr="00EE5DAB">
        <w:rPr>
          <w:rFonts w:ascii="Arial" w:hAnsi="Arial"/>
          <w:i/>
          <w:sz w:val="22"/>
          <w:szCs w:val="22"/>
        </w:rPr>
        <w:t>'000 Mitarbeitende</w:t>
      </w:r>
      <w:r>
        <w:rPr>
          <w:rFonts w:ascii="Arial" w:hAnsi="Arial"/>
          <w:i/>
          <w:sz w:val="22"/>
          <w:szCs w:val="22"/>
        </w:rPr>
        <w:t>,</w:t>
      </w:r>
      <w:r w:rsidRPr="00EE5DAB">
        <w:rPr>
          <w:rFonts w:ascii="Arial" w:hAnsi="Arial"/>
          <w:i/>
          <w:sz w:val="22"/>
          <w:szCs w:val="22"/>
        </w:rPr>
        <w:t xml:space="preserve"> setzt </w:t>
      </w:r>
      <w:r>
        <w:rPr>
          <w:rFonts w:ascii="Arial" w:hAnsi="Arial"/>
          <w:i/>
          <w:sz w:val="22"/>
          <w:szCs w:val="22"/>
        </w:rPr>
        <w:t xml:space="preserve">jährlich </w:t>
      </w:r>
      <w:r w:rsidRPr="00EE5DAB">
        <w:rPr>
          <w:rFonts w:ascii="Arial" w:hAnsi="Arial"/>
          <w:i/>
          <w:sz w:val="22"/>
          <w:szCs w:val="22"/>
        </w:rPr>
        <w:t>mehr als 4</w:t>
      </w:r>
      <w:r>
        <w:rPr>
          <w:rFonts w:ascii="Arial" w:hAnsi="Arial"/>
          <w:i/>
          <w:sz w:val="22"/>
          <w:szCs w:val="22"/>
        </w:rPr>
        <w:t>9</w:t>
      </w:r>
      <w:r w:rsidRPr="00EE5DAB">
        <w:rPr>
          <w:rFonts w:ascii="Arial" w:hAnsi="Arial"/>
          <w:i/>
          <w:sz w:val="22"/>
          <w:szCs w:val="22"/>
        </w:rPr>
        <w:t> Milliarden US-Dollar um</w:t>
      </w:r>
      <w:r>
        <w:rPr>
          <w:rFonts w:ascii="Arial" w:hAnsi="Arial"/>
          <w:i/>
          <w:sz w:val="22"/>
          <w:szCs w:val="22"/>
        </w:rPr>
        <w:t xml:space="preserve"> und betreibt Fertigungsstätten in fünf Ländern</w:t>
      </w:r>
      <w:r w:rsidRPr="00EE5DAB">
        <w:rPr>
          <w:rFonts w:ascii="Arial" w:hAnsi="Arial"/>
          <w:i/>
          <w:sz w:val="22"/>
          <w:szCs w:val="22"/>
        </w:rPr>
        <w:t xml:space="preserve">. </w:t>
      </w:r>
      <w:r w:rsidR="00B24ED4">
        <w:rPr>
          <w:rFonts w:ascii="Arial" w:hAnsi="Arial"/>
          <w:i/>
          <w:sz w:val="22"/>
          <w:szCs w:val="22"/>
        </w:rPr>
        <w:t xml:space="preserve">Kia </w:t>
      </w:r>
      <w:r w:rsidRPr="00EE5DAB">
        <w:rPr>
          <w:rFonts w:ascii="Arial" w:hAnsi="Arial"/>
          <w:i/>
          <w:sz w:val="22"/>
          <w:szCs w:val="22"/>
        </w:rPr>
        <w:t xml:space="preserve">ist Hauptsponsor der </w:t>
      </w:r>
      <w:proofErr w:type="spellStart"/>
      <w:r w:rsidRPr="00EE5DAB">
        <w:rPr>
          <w:rFonts w:ascii="Arial" w:hAnsi="Arial"/>
          <w:i/>
          <w:sz w:val="22"/>
          <w:szCs w:val="22"/>
        </w:rPr>
        <w:t>Australian</w:t>
      </w:r>
      <w:proofErr w:type="spellEnd"/>
      <w:r w:rsidRPr="00EE5DAB">
        <w:rPr>
          <w:rFonts w:ascii="Arial" w:hAnsi="Arial"/>
          <w:i/>
          <w:sz w:val="22"/>
          <w:szCs w:val="22"/>
        </w:rPr>
        <w:t xml:space="preserve"> Open</w:t>
      </w:r>
      <w:r>
        <w:rPr>
          <w:rFonts w:ascii="Arial" w:hAnsi="Arial"/>
          <w:i/>
          <w:sz w:val="22"/>
          <w:szCs w:val="22"/>
        </w:rPr>
        <w:t xml:space="preserve"> sowie </w:t>
      </w:r>
      <w:r w:rsidRPr="00EE5DAB">
        <w:rPr>
          <w:rFonts w:ascii="Arial" w:hAnsi="Arial"/>
          <w:i/>
          <w:sz w:val="22"/>
          <w:szCs w:val="22"/>
        </w:rPr>
        <w:t xml:space="preserve">offizieller Partner </w:t>
      </w:r>
      <w:r>
        <w:rPr>
          <w:rFonts w:ascii="Arial" w:hAnsi="Arial"/>
          <w:i/>
          <w:sz w:val="22"/>
          <w:szCs w:val="22"/>
        </w:rPr>
        <w:t xml:space="preserve">der FIFA, </w:t>
      </w:r>
      <w:r w:rsidRPr="00EE5DAB">
        <w:rPr>
          <w:rFonts w:ascii="Arial" w:hAnsi="Arial"/>
          <w:i/>
          <w:sz w:val="22"/>
          <w:szCs w:val="22"/>
        </w:rPr>
        <w:t>der UEFA Europa League</w:t>
      </w:r>
      <w:r>
        <w:rPr>
          <w:rFonts w:ascii="Arial" w:hAnsi="Arial"/>
          <w:i/>
          <w:sz w:val="22"/>
          <w:szCs w:val="22"/>
        </w:rPr>
        <w:t xml:space="preserve"> und </w:t>
      </w:r>
      <w:r w:rsidR="00B24ED4">
        <w:rPr>
          <w:rFonts w:ascii="Arial" w:hAnsi="Arial"/>
          <w:i/>
          <w:sz w:val="22"/>
          <w:szCs w:val="22"/>
        </w:rPr>
        <w:t>Hauptpartner der</w:t>
      </w:r>
      <w:r>
        <w:rPr>
          <w:rFonts w:ascii="Arial" w:hAnsi="Arial"/>
          <w:i/>
          <w:sz w:val="22"/>
          <w:szCs w:val="22"/>
        </w:rPr>
        <w:t xml:space="preserve"> League </w:t>
      </w:r>
      <w:proofErr w:type="spellStart"/>
      <w:r>
        <w:rPr>
          <w:rFonts w:ascii="Arial" w:hAnsi="Arial"/>
          <w:i/>
          <w:sz w:val="22"/>
          <w:szCs w:val="22"/>
        </w:rPr>
        <w:t>of</w:t>
      </w:r>
      <w:proofErr w:type="spellEnd"/>
      <w:r>
        <w:rPr>
          <w:rFonts w:ascii="Arial" w:hAnsi="Arial"/>
          <w:i/>
          <w:sz w:val="22"/>
          <w:szCs w:val="22"/>
        </w:rPr>
        <w:t xml:space="preserve"> </w:t>
      </w:r>
      <w:proofErr w:type="spellStart"/>
      <w:r>
        <w:rPr>
          <w:rFonts w:ascii="Arial" w:hAnsi="Arial"/>
          <w:i/>
          <w:sz w:val="22"/>
          <w:szCs w:val="22"/>
        </w:rPr>
        <w:t>Legends</w:t>
      </w:r>
      <w:proofErr w:type="spellEnd"/>
      <w:r>
        <w:rPr>
          <w:rFonts w:ascii="Arial" w:hAnsi="Arial"/>
          <w:i/>
          <w:sz w:val="22"/>
          <w:szCs w:val="22"/>
        </w:rPr>
        <w:t xml:space="preserve"> </w:t>
      </w:r>
      <w:r w:rsidR="00B24ED4">
        <w:rPr>
          <w:rFonts w:ascii="Arial" w:hAnsi="Arial"/>
          <w:i/>
          <w:sz w:val="22"/>
          <w:szCs w:val="22"/>
        </w:rPr>
        <w:t>European Championship 2019 (LEC</w:t>
      </w:r>
      <w:r>
        <w:rPr>
          <w:rFonts w:ascii="Arial" w:hAnsi="Arial"/>
          <w:i/>
          <w:sz w:val="22"/>
          <w:szCs w:val="22"/>
        </w:rPr>
        <w:t>)</w:t>
      </w:r>
      <w:r w:rsidRPr="00EE5DAB">
        <w:rPr>
          <w:rFonts w:ascii="Arial" w:hAnsi="Arial"/>
          <w:i/>
          <w:sz w:val="22"/>
          <w:szCs w:val="22"/>
        </w:rPr>
        <w:t xml:space="preserve">. Der Markenslogan der Kia Motors Corporation – «The Power </w:t>
      </w:r>
      <w:proofErr w:type="spellStart"/>
      <w:r w:rsidRPr="00EE5DAB">
        <w:rPr>
          <w:rFonts w:ascii="Arial" w:hAnsi="Arial"/>
          <w:i/>
          <w:sz w:val="22"/>
          <w:szCs w:val="22"/>
        </w:rPr>
        <w:t>to</w:t>
      </w:r>
      <w:proofErr w:type="spellEnd"/>
      <w:r w:rsidRPr="00EE5DAB">
        <w:rPr>
          <w:rFonts w:ascii="Arial" w:hAnsi="Arial"/>
          <w:i/>
          <w:sz w:val="22"/>
          <w:szCs w:val="22"/>
        </w:rPr>
        <w:t xml:space="preserve"> </w:t>
      </w:r>
      <w:proofErr w:type="spellStart"/>
      <w:r w:rsidRPr="00EE5DAB">
        <w:rPr>
          <w:rFonts w:ascii="Arial" w:hAnsi="Arial"/>
          <w:i/>
          <w:sz w:val="22"/>
          <w:szCs w:val="22"/>
        </w:rPr>
        <w:t>Surprise</w:t>
      </w:r>
      <w:proofErr w:type="spellEnd"/>
      <w:r w:rsidRPr="00EE5DAB">
        <w:rPr>
          <w:rFonts w:ascii="Arial" w:hAnsi="Arial"/>
          <w:i/>
          <w:sz w:val="22"/>
          <w:szCs w:val="22"/>
        </w:rPr>
        <w:t xml:space="preserve">» – steht für die globale Verpflichtung </w:t>
      </w:r>
      <w:r w:rsidR="009B70B0">
        <w:rPr>
          <w:rFonts w:ascii="Arial" w:hAnsi="Arial"/>
          <w:i/>
          <w:sz w:val="22"/>
          <w:szCs w:val="22"/>
        </w:rPr>
        <w:t>des Unternehmens</w:t>
      </w:r>
      <w:r w:rsidRPr="00EE5DAB">
        <w:rPr>
          <w:rFonts w:ascii="Arial" w:hAnsi="Arial"/>
          <w:i/>
          <w:sz w:val="22"/>
          <w:szCs w:val="22"/>
        </w:rPr>
        <w:t>, die Welt mit aufregenden und anregenden Erfahrungen zu überraschen, die die Erwartungen übertreffen.</w:t>
      </w:r>
    </w:p>
    <w:p w14:paraId="6B56F988" w14:textId="77777777" w:rsidR="001E3B8E" w:rsidRPr="00797A68" w:rsidRDefault="001E3B8E" w:rsidP="001E3B8E">
      <w:pPr>
        <w:pStyle w:val="KeinLeerraum"/>
        <w:spacing w:line="276" w:lineRule="auto"/>
        <w:rPr>
          <w:rFonts w:ascii="Arial" w:hAnsi="Arial" w:cs="Arial"/>
        </w:rPr>
      </w:pPr>
    </w:p>
    <w:p w14:paraId="02AFCB99" w14:textId="77777777" w:rsidR="001E3B8E" w:rsidRPr="002233E2" w:rsidRDefault="001E3B8E" w:rsidP="001E3B8E">
      <w:pPr>
        <w:rPr>
          <w:rFonts w:ascii="Arial" w:eastAsia="Times New Roman" w:hAnsi="Arial" w:cs="Arial"/>
          <w:color w:val="FF0000"/>
          <w:lang w:eastAsia="de-DE"/>
        </w:rPr>
      </w:pPr>
      <w:r w:rsidRPr="00EE5DAB">
        <w:rPr>
          <w:rFonts w:ascii="Arial" w:hAnsi="Arial"/>
          <w:i/>
          <w:sz w:val="22"/>
          <w:szCs w:val="22"/>
        </w:rPr>
        <w:t xml:space="preserve">Weitere Informationen finden Sie in unserem Global Media Center auf </w:t>
      </w:r>
      <w:hyperlink r:id="rId12" w:history="1">
        <w:r w:rsidRPr="00EE5DAB">
          <w:rPr>
            <w:rStyle w:val="Hyperlink"/>
            <w:rFonts w:ascii="Arial" w:hAnsi="Arial"/>
            <w:sz w:val="22"/>
            <w:szCs w:val="22"/>
          </w:rPr>
          <w:t>www.kianewscenter.com</w:t>
        </w:r>
      </w:hyperlink>
      <w:r w:rsidRPr="00EE5DAB">
        <w:rPr>
          <w:rStyle w:val="Fett"/>
          <w:rFonts w:ascii="Arial" w:hAnsi="Arial"/>
          <w:b w:val="0"/>
          <w:sz w:val="22"/>
          <w:szCs w:val="22"/>
        </w:rPr>
        <w:t>.</w:t>
      </w:r>
    </w:p>
    <w:p w14:paraId="513AA488" w14:textId="77777777" w:rsidR="006C24A9" w:rsidRPr="005A08D8" w:rsidRDefault="006C24A9" w:rsidP="005A08D8">
      <w:pPr>
        <w:tabs>
          <w:tab w:val="left" w:pos="4140"/>
        </w:tabs>
        <w:spacing w:line="276" w:lineRule="auto"/>
        <w:rPr>
          <w:rFonts w:ascii="Arial" w:eastAsia="Times New Roman" w:hAnsi="Arial" w:cs="Arial"/>
          <w:color w:val="FF0000"/>
        </w:rPr>
      </w:pPr>
    </w:p>
    <w:sectPr w:rsidR="006C24A9" w:rsidRPr="005A08D8" w:rsidSect="0025041D">
      <w:headerReference w:type="default" r:id="rId13"/>
      <w:footerReference w:type="default" r:id="rId14"/>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B500" w14:textId="77777777" w:rsidR="00707712" w:rsidRDefault="00707712">
      <w:r>
        <w:separator/>
      </w:r>
    </w:p>
  </w:endnote>
  <w:endnote w:type="continuationSeparator" w:id="0">
    <w:p w14:paraId="54AF5F28" w14:textId="77777777" w:rsidR="00707712" w:rsidRDefault="0070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F2AA" w14:textId="77777777" w:rsidR="00707712" w:rsidRPr="00D95254" w:rsidRDefault="00707712" w:rsidP="00D14237">
    <w:pPr>
      <w:rPr>
        <w:rFonts w:ascii="Arial" w:hAnsi="Arial" w:cs="Arial"/>
        <w:b/>
        <w:sz w:val="20"/>
      </w:rPr>
    </w:pPr>
    <w:r>
      <w:rPr>
        <w:rFonts w:ascii="Arial" w:hAnsi="Arial"/>
        <w:b/>
        <w:sz w:val="20"/>
      </w:rPr>
      <w:t>Kontakt:</w:t>
    </w:r>
  </w:p>
  <w:p w14:paraId="0F6A16CA" w14:textId="77777777" w:rsidR="00707712" w:rsidRPr="00E814C4" w:rsidRDefault="00707712" w:rsidP="00D14237">
    <w:pPr>
      <w:rPr>
        <w:rFonts w:ascii="Arial" w:hAnsi="Arial" w:cs="Arial"/>
        <w:sz w:val="20"/>
      </w:rPr>
    </w:pPr>
  </w:p>
  <w:p w14:paraId="73F8EB3E" w14:textId="77777777" w:rsidR="00707712" w:rsidRPr="00D95254" w:rsidRDefault="00707712"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2F659BA4" w14:textId="77777777" w:rsidR="00707712" w:rsidRPr="005A08D8" w:rsidRDefault="00707712" w:rsidP="00D14237">
    <w:pPr>
      <w:rPr>
        <w:rFonts w:ascii="Arial" w:hAnsi="Arial" w:cs="Arial"/>
        <w:sz w:val="20"/>
        <w:lang w:val="it-IT"/>
      </w:rPr>
    </w:pPr>
    <w:r w:rsidRPr="005A08D8">
      <w:rPr>
        <w:rFonts w:ascii="Arial" w:hAnsi="Arial"/>
        <w:sz w:val="20"/>
        <w:lang w:val="it-IT"/>
      </w:rPr>
      <w:t>Emil-Frey-Strasse</w:t>
    </w:r>
    <w:r w:rsidRPr="005A08D8">
      <w:rPr>
        <w:lang w:val="it-IT"/>
      </w:rPr>
      <w:tab/>
    </w:r>
    <w:r w:rsidRPr="005A08D8">
      <w:rPr>
        <w:lang w:val="it-IT"/>
      </w:rPr>
      <w:tab/>
    </w:r>
    <w:r w:rsidRPr="005A08D8">
      <w:rPr>
        <w:rFonts w:ascii="Arial" w:hAnsi="Arial"/>
        <w:sz w:val="20"/>
        <w:lang w:val="it-IT"/>
      </w:rPr>
      <w:t>Telefon: +41 (0)62 788 84 78</w:t>
    </w:r>
  </w:p>
  <w:p w14:paraId="6810AEA1" w14:textId="77777777" w:rsidR="00707712" w:rsidRPr="005A08D8" w:rsidRDefault="00707712" w:rsidP="00D14237">
    <w:pPr>
      <w:rPr>
        <w:rFonts w:ascii="Arial" w:hAnsi="Arial" w:cs="Arial"/>
        <w:sz w:val="20"/>
        <w:lang w:val="it-IT"/>
      </w:rPr>
    </w:pPr>
    <w:r w:rsidRPr="005A08D8">
      <w:rPr>
        <w:rFonts w:ascii="Arial" w:hAnsi="Arial"/>
        <w:sz w:val="20"/>
        <w:lang w:val="it-IT"/>
      </w:rPr>
      <w:t>CH-5745 Safenwil</w:t>
    </w:r>
    <w:r w:rsidRPr="005A08D8">
      <w:rPr>
        <w:lang w:val="it-IT"/>
      </w:rPr>
      <w:tab/>
    </w:r>
    <w:r w:rsidRPr="005A08D8">
      <w:rPr>
        <w:lang w:val="it-IT"/>
      </w:rPr>
      <w:tab/>
    </w:r>
    <w:hyperlink r:id="rId1">
      <w:r w:rsidRPr="005A08D8">
        <w:rPr>
          <w:rStyle w:val="Hyperlink"/>
          <w:rFonts w:ascii="Arial" w:hAnsi="Arial"/>
          <w:sz w:val="20"/>
          <w:lang w:val="it-IT"/>
        </w:rPr>
        <w:t>ilona.hass</w:t>
      </w:r>
      <w:bookmarkStart w:id="2" w:name="_Hlt335639820"/>
      <w:bookmarkStart w:id="3" w:name="_Hlt335639821"/>
      <w:bookmarkEnd w:id="2"/>
      <w:bookmarkEnd w:id="3"/>
      <w:r w:rsidRPr="005A08D8">
        <w:rPr>
          <w:rStyle w:val="Hyperlink"/>
          <w:rFonts w:ascii="Arial" w:hAnsi="Arial"/>
          <w:sz w:val="20"/>
          <w:lang w:val="it-IT"/>
        </w:rPr>
        <w:t>@kia.ch</w:t>
      </w:r>
    </w:hyperlink>
    <w:r w:rsidRPr="005A08D8">
      <w:rPr>
        <w:rFonts w:ascii="Arial" w:hAnsi="Arial"/>
        <w:lang w:val="it-IT"/>
      </w:rPr>
      <w:t xml:space="preserve">, </w:t>
    </w:r>
    <w:hyperlink r:id="rId2">
      <w:r w:rsidRPr="005A08D8">
        <w:rPr>
          <w:rStyle w:val="Hyperlink"/>
          <w:rFonts w:ascii="Arial" w:hAnsi="Arial"/>
          <w:sz w:val="20"/>
          <w:lang w:val="it-IT"/>
        </w:rPr>
        <w:t>www.kiapress.ch</w:t>
      </w:r>
    </w:hyperlink>
  </w:p>
  <w:p w14:paraId="63083E56" w14:textId="77777777" w:rsidR="00707712" w:rsidRPr="00E814C4" w:rsidRDefault="00707712">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C474" w14:textId="77777777" w:rsidR="00707712" w:rsidRDefault="00707712">
      <w:r>
        <w:separator/>
      </w:r>
    </w:p>
  </w:footnote>
  <w:footnote w:type="continuationSeparator" w:id="0">
    <w:p w14:paraId="25543816" w14:textId="77777777" w:rsidR="00707712" w:rsidRDefault="0070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0029" w14:textId="77777777" w:rsidR="00707712" w:rsidRDefault="00707712">
    <w:pPr>
      <w:pStyle w:val="Kopfzeile"/>
    </w:pPr>
  </w:p>
  <w:p w14:paraId="5990E9FA" w14:textId="77777777" w:rsidR="00707712" w:rsidRDefault="00707712">
    <w:pPr>
      <w:pStyle w:val="Kopfzeile"/>
    </w:pPr>
  </w:p>
  <w:p w14:paraId="276D07CB" w14:textId="77777777" w:rsidR="00707712" w:rsidRDefault="00707712"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59126328" wp14:editId="3172E148">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0C6C6" w14:textId="77777777" w:rsidR="00707712" w:rsidRDefault="00707712" w:rsidP="00D14237">
    <w:pPr>
      <w:pStyle w:val="Kopfzeile"/>
      <w:rPr>
        <w:rFonts w:ascii="Tahoma" w:hAnsi="Tahoma"/>
        <w:b/>
        <w:color w:val="C00000"/>
        <w:sz w:val="36"/>
      </w:rPr>
    </w:pPr>
    <w:r>
      <w:rPr>
        <w:rFonts w:ascii="Tahoma" w:hAnsi="Tahoma"/>
        <w:b/>
        <w:color w:val="C00000"/>
        <w:sz w:val="36"/>
      </w:rPr>
      <w:t>PRESSEMITTEILUNG</w:t>
    </w:r>
  </w:p>
  <w:p w14:paraId="10664D1C" w14:textId="77777777" w:rsidR="00707712" w:rsidRPr="00AB6C8F" w:rsidRDefault="00707712" w:rsidP="00066E6A">
    <w:pPr>
      <w:pStyle w:val="Kopfzeile"/>
      <w:rPr>
        <w:rFonts w:ascii="Tahoma" w:hAnsi="Tahoma" w:cs="Tahoma"/>
        <w:b/>
        <w:color w:val="C00000"/>
        <w:sz w:val="36"/>
      </w:rPr>
    </w:pPr>
  </w:p>
  <w:p w14:paraId="3FA8E0F9" w14:textId="77777777" w:rsidR="00707712" w:rsidRPr="0057728E" w:rsidRDefault="00707712" w:rsidP="00066E6A">
    <w:pPr>
      <w:pStyle w:val="Kopfzeile"/>
      <w:rPr>
        <w:color w:val="C00000"/>
      </w:rPr>
    </w:pPr>
  </w:p>
  <w:p w14:paraId="4CCB73F8" w14:textId="77777777" w:rsidR="00707712" w:rsidRPr="0057728E" w:rsidRDefault="00707712"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1F394247" wp14:editId="72B05D5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686C"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" strokecolor="#c00000" strokeweight="3pt"/>
          </w:pict>
        </mc:Fallback>
      </mc:AlternateContent>
    </w:r>
  </w:p>
  <w:p w14:paraId="342CBDD2" w14:textId="77777777" w:rsidR="00707712" w:rsidRDefault="0070771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3B9"/>
    <w:rsid w:val="00002746"/>
    <w:rsid w:val="0000275F"/>
    <w:rsid w:val="00002EB1"/>
    <w:rsid w:val="00006AE9"/>
    <w:rsid w:val="00006F60"/>
    <w:rsid w:val="00007011"/>
    <w:rsid w:val="000078FB"/>
    <w:rsid w:val="00010411"/>
    <w:rsid w:val="000121DD"/>
    <w:rsid w:val="00013035"/>
    <w:rsid w:val="00013C76"/>
    <w:rsid w:val="000149F9"/>
    <w:rsid w:val="00015916"/>
    <w:rsid w:val="00021914"/>
    <w:rsid w:val="00022267"/>
    <w:rsid w:val="0002380B"/>
    <w:rsid w:val="00026151"/>
    <w:rsid w:val="00026539"/>
    <w:rsid w:val="000269DA"/>
    <w:rsid w:val="00032C3D"/>
    <w:rsid w:val="000333FD"/>
    <w:rsid w:val="000342C4"/>
    <w:rsid w:val="00040A5B"/>
    <w:rsid w:val="0004129C"/>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2C26"/>
    <w:rsid w:val="00064B55"/>
    <w:rsid w:val="00064FD7"/>
    <w:rsid w:val="000669D3"/>
    <w:rsid w:val="00066E6A"/>
    <w:rsid w:val="00067BA4"/>
    <w:rsid w:val="00071C72"/>
    <w:rsid w:val="00072636"/>
    <w:rsid w:val="00075A29"/>
    <w:rsid w:val="00076188"/>
    <w:rsid w:val="00080C8E"/>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7E5"/>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27027"/>
    <w:rsid w:val="001302C7"/>
    <w:rsid w:val="00131D6D"/>
    <w:rsid w:val="00132B59"/>
    <w:rsid w:val="00133B70"/>
    <w:rsid w:val="00135C5F"/>
    <w:rsid w:val="001362C6"/>
    <w:rsid w:val="0014090A"/>
    <w:rsid w:val="00140D14"/>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5C32"/>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D665B"/>
    <w:rsid w:val="001E3B8E"/>
    <w:rsid w:val="001E53B9"/>
    <w:rsid w:val="001E5ECA"/>
    <w:rsid w:val="001F0567"/>
    <w:rsid w:val="001F1EFC"/>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779F2"/>
    <w:rsid w:val="0028167D"/>
    <w:rsid w:val="0028174D"/>
    <w:rsid w:val="00281E1A"/>
    <w:rsid w:val="00282D16"/>
    <w:rsid w:val="00283EDA"/>
    <w:rsid w:val="002863CF"/>
    <w:rsid w:val="00291B01"/>
    <w:rsid w:val="00291D1F"/>
    <w:rsid w:val="00293505"/>
    <w:rsid w:val="00297DEB"/>
    <w:rsid w:val="002A06A1"/>
    <w:rsid w:val="002A0B2E"/>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3E6"/>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2E1"/>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9DC"/>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3AD6"/>
    <w:rsid w:val="00445A7A"/>
    <w:rsid w:val="00445EF4"/>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0BFA"/>
    <w:rsid w:val="004C3FD0"/>
    <w:rsid w:val="004C7635"/>
    <w:rsid w:val="004D131B"/>
    <w:rsid w:val="004D1BD0"/>
    <w:rsid w:val="004D2EF4"/>
    <w:rsid w:val="004D2F0C"/>
    <w:rsid w:val="004D2FA9"/>
    <w:rsid w:val="004D472A"/>
    <w:rsid w:val="004D4BE7"/>
    <w:rsid w:val="004D61AB"/>
    <w:rsid w:val="004D6882"/>
    <w:rsid w:val="004D69D4"/>
    <w:rsid w:val="004E1221"/>
    <w:rsid w:val="004E29B1"/>
    <w:rsid w:val="004E559C"/>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0AB1"/>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08D8"/>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16327"/>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2703"/>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4EAD"/>
    <w:rsid w:val="006A66AA"/>
    <w:rsid w:val="006B0A36"/>
    <w:rsid w:val="006B427F"/>
    <w:rsid w:val="006B4C5D"/>
    <w:rsid w:val="006B5EEE"/>
    <w:rsid w:val="006B5FA9"/>
    <w:rsid w:val="006B6C10"/>
    <w:rsid w:val="006B7B4C"/>
    <w:rsid w:val="006C0D86"/>
    <w:rsid w:val="006C114D"/>
    <w:rsid w:val="006C24A9"/>
    <w:rsid w:val="006C5152"/>
    <w:rsid w:val="006C6926"/>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07712"/>
    <w:rsid w:val="00711C89"/>
    <w:rsid w:val="00715750"/>
    <w:rsid w:val="007169CA"/>
    <w:rsid w:val="00717006"/>
    <w:rsid w:val="0072013F"/>
    <w:rsid w:val="00720908"/>
    <w:rsid w:val="007224FF"/>
    <w:rsid w:val="00724463"/>
    <w:rsid w:val="007263E6"/>
    <w:rsid w:val="00731B32"/>
    <w:rsid w:val="00733F6F"/>
    <w:rsid w:val="007347A3"/>
    <w:rsid w:val="00736D8F"/>
    <w:rsid w:val="00737917"/>
    <w:rsid w:val="0074202C"/>
    <w:rsid w:val="0074384B"/>
    <w:rsid w:val="0074584B"/>
    <w:rsid w:val="00746920"/>
    <w:rsid w:val="0075013A"/>
    <w:rsid w:val="00753954"/>
    <w:rsid w:val="00753E26"/>
    <w:rsid w:val="007553FB"/>
    <w:rsid w:val="007574D9"/>
    <w:rsid w:val="0076377B"/>
    <w:rsid w:val="0076415D"/>
    <w:rsid w:val="007676E3"/>
    <w:rsid w:val="00770636"/>
    <w:rsid w:val="00771650"/>
    <w:rsid w:val="007723F4"/>
    <w:rsid w:val="00773864"/>
    <w:rsid w:val="007738D5"/>
    <w:rsid w:val="00773B5E"/>
    <w:rsid w:val="00774800"/>
    <w:rsid w:val="00777775"/>
    <w:rsid w:val="0077786D"/>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30B"/>
    <w:rsid w:val="008014D1"/>
    <w:rsid w:val="0080152B"/>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76AF1"/>
    <w:rsid w:val="00881D23"/>
    <w:rsid w:val="00883D43"/>
    <w:rsid w:val="00885031"/>
    <w:rsid w:val="008860E7"/>
    <w:rsid w:val="008900D9"/>
    <w:rsid w:val="008902F4"/>
    <w:rsid w:val="00892172"/>
    <w:rsid w:val="008928F2"/>
    <w:rsid w:val="0089580E"/>
    <w:rsid w:val="008958DE"/>
    <w:rsid w:val="00896884"/>
    <w:rsid w:val="008969DB"/>
    <w:rsid w:val="00897647"/>
    <w:rsid w:val="008A1CF3"/>
    <w:rsid w:val="008A21C8"/>
    <w:rsid w:val="008A2D99"/>
    <w:rsid w:val="008A36C4"/>
    <w:rsid w:val="008A4F8A"/>
    <w:rsid w:val="008B07E0"/>
    <w:rsid w:val="008B129F"/>
    <w:rsid w:val="008B1617"/>
    <w:rsid w:val="008B24E3"/>
    <w:rsid w:val="008B507F"/>
    <w:rsid w:val="008B54D3"/>
    <w:rsid w:val="008B5A53"/>
    <w:rsid w:val="008B5E97"/>
    <w:rsid w:val="008B6B65"/>
    <w:rsid w:val="008B728F"/>
    <w:rsid w:val="008B793A"/>
    <w:rsid w:val="008C0F5B"/>
    <w:rsid w:val="008C27CE"/>
    <w:rsid w:val="008C295F"/>
    <w:rsid w:val="008C3529"/>
    <w:rsid w:val="008C73A2"/>
    <w:rsid w:val="008D005E"/>
    <w:rsid w:val="008D024A"/>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03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19A7"/>
    <w:rsid w:val="009830F1"/>
    <w:rsid w:val="00984A8E"/>
    <w:rsid w:val="00986858"/>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0B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1D4A"/>
    <w:rsid w:val="00A02D59"/>
    <w:rsid w:val="00A0332E"/>
    <w:rsid w:val="00A039E4"/>
    <w:rsid w:val="00A04735"/>
    <w:rsid w:val="00A058C0"/>
    <w:rsid w:val="00A071C1"/>
    <w:rsid w:val="00A077F7"/>
    <w:rsid w:val="00A1126F"/>
    <w:rsid w:val="00A12F42"/>
    <w:rsid w:val="00A13729"/>
    <w:rsid w:val="00A13B30"/>
    <w:rsid w:val="00A1633C"/>
    <w:rsid w:val="00A16947"/>
    <w:rsid w:val="00A20F28"/>
    <w:rsid w:val="00A21A68"/>
    <w:rsid w:val="00A22396"/>
    <w:rsid w:val="00A2315D"/>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AE0"/>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A7DAA"/>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5CFF"/>
    <w:rsid w:val="00AD65AE"/>
    <w:rsid w:val="00AD6AC1"/>
    <w:rsid w:val="00AE04F1"/>
    <w:rsid w:val="00AE22E6"/>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183E"/>
    <w:rsid w:val="00B225AD"/>
    <w:rsid w:val="00B24ED4"/>
    <w:rsid w:val="00B25CA2"/>
    <w:rsid w:val="00B25E9E"/>
    <w:rsid w:val="00B260EE"/>
    <w:rsid w:val="00B2657C"/>
    <w:rsid w:val="00B268E7"/>
    <w:rsid w:val="00B277C4"/>
    <w:rsid w:val="00B27A8C"/>
    <w:rsid w:val="00B302B1"/>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4A82"/>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6497"/>
    <w:rsid w:val="00B977E8"/>
    <w:rsid w:val="00BA1850"/>
    <w:rsid w:val="00BA2229"/>
    <w:rsid w:val="00BA3931"/>
    <w:rsid w:val="00BA568C"/>
    <w:rsid w:val="00BB00FC"/>
    <w:rsid w:val="00BB2511"/>
    <w:rsid w:val="00BB45A8"/>
    <w:rsid w:val="00BB64C7"/>
    <w:rsid w:val="00BC0BED"/>
    <w:rsid w:val="00BC2D33"/>
    <w:rsid w:val="00BC2D4B"/>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6531"/>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6020"/>
    <w:rsid w:val="00CA6A12"/>
    <w:rsid w:val="00CA7191"/>
    <w:rsid w:val="00CB43D6"/>
    <w:rsid w:val="00CB5B4D"/>
    <w:rsid w:val="00CB5DC2"/>
    <w:rsid w:val="00CB61A7"/>
    <w:rsid w:val="00CC1C07"/>
    <w:rsid w:val="00CC2AE8"/>
    <w:rsid w:val="00CC3EF5"/>
    <w:rsid w:val="00CC5D1F"/>
    <w:rsid w:val="00CC6E5D"/>
    <w:rsid w:val="00CC749B"/>
    <w:rsid w:val="00CC779F"/>
    <w:rsid w:val="00CC7CCD"/>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4460"/>
    <w:rsid w:val="00CF52D0"/>
    <w:rsid w:val="00CF6E5C"/>
    <w:rsid w:val="00D02E38"/>
    <w:rsid w:val="00D02FFB"/>
    <w:rsid w:val="00D05323"/>
    <w:rsid w:val="00D05AA2"/>
    <w:rsid w:val="00D05C5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4B97"/>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986"/>
    <w:rsid w:val="00DF4B7C"/>
    <w:rsid w:val="00DF5CCF"/>
    <w:rsid w:val="00DF613D"/>
    <w:rsid w:val="00DF6DF2"/>
    <w:rsid w:val="00E00B69"/>
    <w:rsid w:val="00E02A9B"/>
    <w:rsid w:val="00E06D7B"/>
    <w:rsid w:val="00E076C0"/>
    <w:rsid w:val="00E1069F"/>
    <w:rsid w:val="00E11F6E"/>
    <w:rsid w:val="00E12DCD"/>
    <w:rsid w:val="00E12FC4"/>
    <w:rsid w:val="00E12FCB"/>
    <w:rsid w:val="00E178D4"/>
    <w:rsid w:val="00E17F2F"/>
    <w:rsid w:val="00E213F8"/>
    <w:rsid w:val="00E216A0"/>
    <w:rsid w:val="00E22281"/>
    <w:rsid w:val="00E23284"/>
    <w:rsid w:val="00E25BD6"/>
    <w:rsid w:val="00E263C1"/>
    <w:rsid w:val="00E26E3E"/>
    <w:rsid w:val="00E26FED"/>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311"/>
    <w:rsid w:val="00E829F3"/>
    <w:rsid w:val="00E836E6"/>
    <w:rsid w:val="00E83818"/>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1BAB"/>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995"/>
    <w:rsid w:val="00F42BB1"/>
    <w:rsid w:val="00F441D1"/>
    <w:rsid w:val="00F451B7"/>
    <w:rsid w:val="00F47911"/>
    <w:rsid w:val="00F52820"/>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693A"/>
    <w:rsid w:val="00F97654"/>
    <w:rsid w:val="00F9772E"/>
    <w:rsid w:val="00FA05B8"/>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4229"/>
    <w:rsid w:val="00FD51E7"/>
    <w:rsid w:val="00FD5AB8"/>
    <w:rsid w:val="00FD77F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 w:val="00FF7D6B"/>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07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0dfba3c1-64c1-4531-8f3e-2e0346c6359b"/>
    <ds:schemaRef ds:uri="http://purl.org/dc/elements/1.1/"/>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AE088-2682-4DCF-B3C1-01607B4A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B4C5F672.dotm</Template>
  <TotalTime>0</TotalTime>
  <Pages>12</Pages>
  <Words>3427</Words>
  <Characters>21595</Characters>
  <Application>Microsoft Office Word</Application>
  <DocSecurity>0</DocSecurity>
  <Lines>179</Lines>
  <Paragraphs>49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24973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2019-04-25T08:31:00Z</dcterms:created>
  <dcterms:modified xsi:type="dcterms:W3CDTF">2019-04-25T09:18:00Z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