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AB3" w14:textId="76456F73" w:rsidR="00066E6A" w:rsidRPr="009E08EC" w:rsidRDefault="00B2663B" w:rsidP="00B775FA">
      <w:pPr>
        <w:pStyle w:val="KeinLeerraum"/>
        <w:spacing w:line="360" w:lineRule="auto"/>
        <w:rPr>
          <w:rFonts w:ascii="Arial" w:hAnsi="Arial"/>
          <w:lang w:val="fr-FR"/>
        </w:rPr>
      </w:pPr>
      <w:r>
        <w:rPr>
          <w:rFonts w:ascii="Arial" w:hAnsi="Arial"/>
          <w:lang w:val="fr-FR"/>
        </w:rPr>
        <w:t>PR-New Kia e-Niro-f</w:t>
      </w:r>
      <w:r w:rsidR="00E814C4" w:rsidRPr="009E08EC">
        <w:rPr>
          <w:rFonts w:ascii="Arial" w:hAnsi="Arial"/>
          <w:lang w:val="fr-FR"/>
        </w:rPr>
        <w:tab/>
      </w:r>
      <w:r w:rsidR="00E814C4" w:rsidRPr="009E08EC">
        <w:rPr>
          <w:rFonts w:ascii="Arial" w:hAnsi="Arial"/>
          <w:lang w:val="fr-FR"/>
        </w:rPr>
        <w:tab/>
      </w:r>
      <w:r w:rsidR="00E814C4" w:rsidRPr="009E08EC">
        <w:rPr>
          <w:rFonts w:ascii="Arial" w:hAnsi="Arial"/>
          <w:lang w:val="fr-FR"/>
        </w:rPr>
        <w:tab/>
      </w:r>
      <w:r w:rsidR="00E814C4" w:rsidRPr="009E08EC">
        <w:rPr>
          <w:rFonts w:ascii="Arial" w:hAnsi="Arial"/>
          <w:lang w:val="fr-FR"/>
        </w:rPr>
        <w:tab/>
        <w:t xml:space="preserve">Safenwil, </w:t>
      </w:r>
      <w:r w:rsidR="00C7104B">
        <w:rPr>
          <w:rFonts w:ascii="Arial" w:hAnsi="Arial"/>
          <w:lang w:val="fr-FR"/>
        </w:rPr>
        <w:t>3.12</w:t>
      </w:r>
      <w:r w:rsidR="00E814C4" w:rsidRPr="009E08EC">
        <w:rPr>
          <w:rFonts w:ascii="Arial" w:hAnsi="Arial"/>
          <w:lang w:val="fr-FR"/>
        </w:rPr>
        <w:t>.2018</w:t>
      </w:r>
    </w:p>
    <w:p w14:paraId="2523FBE9" w14:textId="77777777" w:rsidR="0025041D" w:rsidRPr="009E08EC" w:rsidRDefault="0025041D" w:rsidP="00006F60">
      <w:pPr>
        <w:pStyle w:val="KeinLeerraum"/>
        <w:spacing w:line="360" w:lineRule="auto"/>
        <w:rPr>
          <w:rFonts w:ascii="Arial" w:hAnsi="Arial" w:cs="Arial"/>
          <w:lang w:val="fr-FR"/>
        </w:rPr>
      </w:pPr>
    </w:p>
    <w:p w14:paraId="7083ED09" w14:textId="77777777" w:rsidR="00006F60" w:rsidRPr="009E08EC" w:rsidRDefault="00006F60" w:rsidP="00006F60">
      <w:pPr>
        <w:pStyle w:val="KeinLeerraum"/>
        <w:spacing w:line="360" w:lineRule="auto"/>
        <w:rPr>
          <w:rFonts w:ascii="Arial" w:hAnsi="Arial" w:cs="Arial"/>
          <w:lang w:val="fr-FR"/>
        </w:rPr>
      </w:pPr>
    </w:p>
    <w:p w14:paraId="102978D8" w14:textId="77777777" w:rsidR="00006F60" w:rsidRPr="009E08EC" w:rsidRDefault="00006F60" w:rsidP="00006F60">
      <w:pPr>
        <w:pStyle w:val="KeinLeerraum"/>
        <w:spacing w:line="360" w:lineRule="auto"/>
        <w:rPr>
          <w:rFonts w:ascii="Arial" w:hAnsi="Arial" w:cs="Arial"/>
          <w:lang w:val="fr-FR"/>
        </w:rPr>
      </w:pPr>
    </w:p>
    <w:p w14:paraId="5B8C4D72" w14:textId="77777777" w:rsidR="00433BE7" w:rsidRPr="009E08EC" w:rsidRDefault="00433BE7" w:rsidP="00433BE7">
      <w:pPr>
        <w:rPr>
          <w:rFonts w:ascii="Arial" w:hAnsi="Arial" w:cs="Arial"/>
          <w:b/>
          <w:sz w:val="32"/>
          <w:szCs w:val="32"/>
          <w:lang w:val="fr-FR"/>
        </w:rPr>
      </w:pPr>
      <w:r w:rsidRPr="009E08EC">
        <w:rPr>
          <w:rFonts w:ascii="Arial" w:hAnsi="Arial"/>
          <w:b/>
          <w:sz w:val="32"/>
          <w:szCs w:val="32"/>
          <w:lang w:val="fr-FR"/>
        </w:rPr>
        <w:t>Nouveau Kia e-Niro: qualités pratiques d</w:t>
      </w:r>
      <w:r>
        <w:rPr>
          <w:rFonts w:ascii="Arial" w:hAnsi="Arial"/>
          <w:b/>
          <w:sz w:val="32"/>
          <w:szCs w:val="32"/>
          <w:lang w:val="fr-FR"/>
        </w:rPr>
        <w:t>’</w:t>
      </w:r>
      <w:r w:rsidRPr="009E08EC">
        <w:rPr>
          <w:rFonts w:ascii="Arial" w:hAnsi="Arial"/>
          <w:b/>
          <w:sz w:val="32"/>
          <w:szCs w:val="32"/>
          <w:lang w:val="fr-FR"/>
        </w:rPr>
        <w:t xml:space="preserve">un </w:t>
      </w:r>
      <w:proofErr w:type="spellStart"/>
      <w:r w:rsidRPr="009E08EC">
        <w:rPr>
          <w:rFonts w:ascii="Arial" w:hAnsi="Arial"/>
          <w:b/>
          <w:sz w:val="32"/>
          <w:szCs w:val="32"/>
          <w:lang w:val="fr-FR"/>
        </w:rPr>
        <w:t>crossover</w:t>
      </w:r>
      <w:proofErr w:type="spellEnd"/>
      <w:r w:rsidRPr="009E08EC">
        <w:rPr>
          <w:rFonts w:ascii="Arial" w:hAnsi="Arial"/>
          <w:b/>
          <w:sz w:val="32"/>
          <w:szCs w:val="32"/>
          <w:lang w:val="fr-FR"/>
        </w:rPr>
        <w:t>, zéro émission</w:t>
      </w:r>
      <w:r>
        <w:rPr>
          <w:rFonts w:ascii="Arial" w:hAnsi="Arial"/>
          <w:b/>
          <w:sz w:val="32"/>
          <w:szCs w:val="32"/>
          <w:lang w:val="fr-FR"/>
        </w:rPr>
        <w:t xml:space="preserve"> et motorisation tout</w:t>
      </w:r>
      <w:r w:rsidRPr="009E08EC">
        <w:rPr>
          <w:rFonts w:ascii="Arial" w:hAnsi="Arial"/>
          <w:b/>
          <w:sz w:val="32"/>
          <w:szCs w:val="32"/>
          <w:lang w:val="fr-FR"/>
        </w:rPr>
        <w:t xml:space="preserve"> électrique </w:t>
      </w:r>
    </w:p>
    <w:p w14:paraId="1CAFA4AD" w14:textId="77777777" w:rsidR="00514BA0" w:rsidRPr="009E08EC" w:rsidRDefault="00514BA0" w:rsidP="00514BA0">
      <w:pPr>
        <w:rPr>
          <w:rFonts w:ascii="Arial" w:hAnsi="Arial" w:cs="Arial"/>
          <w:b/>
          <w:sz w:val="32"/>
          <w:szCs w:val="32"/>
          <w:lang w:val="fr-FR" w:eastAsia="en-US"/>
        </w:rPr>
      </w:pPr>
    </w:p>
    <w:p w14:paraId="194D47E2" w14:textId="28C17EEC" w:rsidR="00514BA0" w:rsidRPr="009E08EC" w:rsidRDefault="00514BA0" w:rsidP="00514BA0">
      <w:pPr>
        <w:numPr>
          <w:ilvl w:val="0"/>
          <w:numId w:val="22"/>
        </w:numPr>
        <w:spacing w:line="276" w:lineRule="auto"/>
        <w:ind w:left="284" w:hanging="284"/>
        <w:contextualSpacing/>
        <w:rPr>
          <w:rFonts w:ascii="Arial" w:hAnsi="Arial" w:cs="Arial"/>
          <w:b/>
          <w:lang w:val="fr-FR"/>
        </w:rPr>
      </w:pPr>
      <w:r w:rsidRPr="009E08EC">
        <w:rPr>
          <w:rFonts w:ascii="Arial" w:hAnsi="Arial"/>
          <w:b/>
          <w:lang w:val="fr-FR"/>
        </w:rPr>
        <w:t xml:space="preserve">Bloc-batterie lithium-ion polymère haute capacité de 64 kWh pour une autonomie </w:t>
      </w:r>
      <w:r w:rsidR="00562253" w:rsidRPr="009E08EC">
        <w:rPr>
          <w:rFonts w:ascii="Arial" w:hAnsi="Arial"/>
          <w:b/>
          <w:lang w:val="fr-FR"/>
        </w:rPr>
        <w:t xml:space="preserve">de </w:t>
      </w:r>
      <w:r w:rsidRPr="009E08EC">
        <w:rPr>
          <w:rFonts w:ascii="Arial" w:hAnsi="Arial"/>
          <w:b/>
          <w:lang w:val="fr-FR"/>
        </w:rPr>
        <w:t xml:space="preserve">jusqu’à </w:t>
      </w:r>
      <w:r w:rsidR="004C3208">
        <w:rPr>
          <w:rFonts w:ascii="Arial" w:hAnsi="Arial"/>
          <w:b/>
          <w:lang w:val="fr-FR"/>
        </w:rPr>
        <w:t>455</w:t>
      </w:r>
      <w:r w:rsidRPr="009E08EC">
        <w:rPr>
          <w:rFonts w:ascii="Arial" w:hAnsi="Arial"/>
          <w:b/>
          <w:lang w:val="fr-FR"/>
        </w:rPr>
        <w:t xml:space="preserve"> kilomètres sur une seule charge</w:t>
      </w:r>
    </w:p>
    <w:p w14:paraId="44CB6412" w14:textId="0A305D27" w:rsidR="00514BA0" w:rsidRPr="009E08EC" w:rsidRDefault="00562253" w:rsidP="00514BA0">
      <w:pPr>
        <w:numPr>
          <w:ilvl w:val="0"/>
          <w:numId w:val="22"/>
        </w:numPr>
        <w:spacing w:line="276" w:lineRule="auto"/>
        <w:ind w:left="284" w:hanging="284"/>
        <w:contextualSpacing/>
        <w:rPr>
          <w:rFonts w:ascii="Arial" w:hAnsi="Arial" w:cs="Arial"/>
          <w:b/>
          <w:lang w:val="fr-FR"/>
        </w:rPr>
      </w:pPr>
      <w:r w:rsidRPr="009E08EC">
        <w:rPr>
          <w:rFonts w:ascii="Arial" w:hAnsi="Arial"/>
          <w:b/>
          <w:lang w:val="fr-FR"/>
        </w:rPr>
        <w:t>Combinaison</w:t>
      </w:r>
      <w:r w:rsidR="00514BA0" w:rsidRPr="009E08EC">
        <w:rPr>
          <w:rFonts w:ascii="Arial" w:hAnsi="Arial"/>
          <w:b/>
          <w:lang w:val="fr-FR"/>
        </w:rPr>
        <w:t xml:space="preserve"> de l’efficience de la propulsion électrique </w:t>
      </w:r>
      <w:r w:rsidRPr="009E08EC">
        <w:rPr>
          <w:rFonts w:ascii="Arial" w:hAnsi="Arial"/>
          <w:b/>
          <w:lang w:val="fr-FR"/>
        </w:rPr>
        <w:t>avec</w:t>
      </w:r>
      <w:r w:rsidR="00514BA0" w:rsidRPr="009E08EC">
        <w:rPr>
          <w:rFonts w:ascii="Arial" w:hAnsi="Arial"/>
          <w:b/>
          <w:lang w:val="fr-FR"/>
        </w:rPr>
        <w:t xml:space="preserve"> l’espace et </w:t>
      </w:r>
      <w:r w:rsidRPr="009E08EC">
        <w:rPr>
          <w:rFonts w:ascii="Arial" w:hAnsi="Arial"/>
          <w:b/>
          <w:lang w:val="fr-FR"/>
        </w:rPr>
        <w:t>l</w:t>
      </w:r>
      <w:r w:rsidR="00514BA0" w:rsidRPr="009E08EC">
        <w:rPr>
          <w:rFonts w:ascii="Arial" w:hAnsi="Arial"/>
          <w:b/>
          <w:lang w:val="fr-FR"/>
        </w:rPr>
        <w:t xml:space="preserve">es qualités pratiques </w:t>
      </w:r>
      <w:r w:rsidRPr="009E08EC">
        <w:rPr>
          <w:rFonts w:ascii="Arial" w:hAnsi="Arial"/>
          <w:b/>
          <w:lang w:val="fr-FR"/>
        </w:rPr>
        <w:t>d’</w:t>
      </w:r>
      <w:r w:rsidR="00514BA0" w:rsidRPr="009E08EC">
        <w:rPr>
          <w:rFonts w:ascii="Arial" w:hAnsi="Arial"/>
          <w:b/>
          <w:lang w:val="fr-FR"/>
        </w:rPr>
        <w:t xml:space="preserve">un </w:t>
      </w:r>
      <w:proofErr w:type="spellStart"/>
      <w:r w:rsidR="00514BA0" w:rsidRPr="009E08EC">
        <w:rPr>
          <w:rFonts w:ascii="Arial" w:hAnsi="Arial"/>
          <w:b/>
          <w:lang w:val="fr-FR"/>
        </w:rPr>
        <w:t>crossover</w:t>
      </w:r>
      <w:proofErr w:type="spellEnd"/>
    </w:p>
    <w:p w14:paraId="49CADE81" w14:textId="77777777" w:rsidR="00514BA0" w:rsidRPr="009E08EC" w:rsidRDefault="00514BA0" w:rsidP="00514BA0">
      <w:pPr>
        <w:numPr>
          <w:ilvl w:val="0"/>
          <w:numId w:val="22"/>
        </w:numPr>
        <w:spacing w:line="276" w:lineRule="auto"/>
        <w:ind w:left="284" w:hanging="284"/>
        <w:contextualSpacing/>
        <w:rPr>
          <w:rFonts w:ascii="Arial" w:hAnsi="Arial" w:cs="Arial"/>
          <w:b/>
          <w:lang w:val="fr-FR"/>
        </w:rPr>
      </w:pPr>
      <w:r w:rsidRPr="009E08EC">
        <w:rPr>
          <w:rFonts w:ascii="Arial" w:hAnsi="Arial"/>
          <w:b/>
          <w:lang w:val="fr-FR"/>
        </w:rPr>
        <w:t>Technologies innovantes pour capter et stocker l’énergie électrique</w:t>
      </w:r>
    </w:p>
    <w:p w14:paraId="06C6DE26" w14:textId="77777777" w:rsidR="00514BA0" w:rsidRPr="009E08EC" w:rsidRDefault="00514BA0" w:rsidP="00514BA0">
      <w:pPr>
        <w:numPr>
          <w:ilvl w:val="0"/>
          <w:numId w:val="22"/>
        </w:numPr>
        <w:spacing w:line="276" w:lineRule="auto"/>
        <w:ind w:left="284" w:hanging="284"/>
        <w:contextualSpacing/>
        <w:rPr>
          <w:rFonts w:ascii="Arial" w:hAnsi="Arial" w:cs="Arial"/>
          <w:b/>
          <w:lang w:val="fr-FR"/>
        </w:rPr>
      </w:pPr>
      <w:r w:rsidRPr="009E08EC">
        <w:rPr>
          <w:rFonts w:ascii="Arial" w:hAnsi="Arial"/>
          <w:b/>
          <w:szCs w:val="22"/>
          <w:lang w:val="fr-FR"/>
        </w:rPr>
        <w:t>Gamme complète de systèmes évolués d’aide à la conduite</w:t>
      </w:r>
    </w:p>
    <w:p w14:paraId="1644FEC5" w14:textId="5FA79B5E" w:rsidR="00514BA0" w:rsidRPr="009E08EC" w:rsidRDefault="006F0C0A" w:rsidP="00514BA0">
      <w:pPr>
        <w:numPr>
          <w:ilvl w:val="0"/>
          <w:numId w:val="22"/>
        </w:numPr>
        <w:spacing w:line="276" w:lineRule="auto"/>
        <w:ind w:left="284" w:hanging="284"/>
        <w:contextualSpacing/>
        <w:rPr>
          <w:rFonts w:ascii="Arial" w:hAnsi="Arial" w:cs="Arial"/>
          <w:b/>
          <w:lang w:val="fr-FR"/>
        </w:rPr>
      </w:pPr>
      <w:r w:rsidRPr="009E08EC">
        <w:rPr>
          <w:rFonts w:ascii="Arial" w:hAnsi="Arial"/>
          <w:b/>
          <w:lang w:val="fr-FR"/>
        </w:rPr>
        <w:t>Enrichit</w:t>
      </w:r>
      <w:r w:rsidR="00514BA0" w:rsidRPr="009E08EC">
        <w:rPr>
          <w:rFonts w:ascii="Arial" w:hAnsi="Arial"/>
          <w:b/>
          <w:lang w:val="fr-FR"/>
        </w:rPr>
        <w:t xml:space="preserve"> la gamme des </w:t>
      </w:r>
      <w:proofErr w:type="spellStart"/>
      <w:r w:rsidR="00514BA0" w:rsidRPr="009E08EC">
        <w:rPr>
          <w:rFonts w:ascii="Arial" w:hAnsi="Arial"/>
          <w:b/>
          <w:lang w:val="fr-FR"/>
        </w:rPr>
        <w:t>crossovers</w:t>
      </w:r>
      <w:proofErr w:type="spellEnd"/>
      <w:r w:rsidR="00514BA0" w:rsidRPr="009E08EC">
        <w:rPr>
          <w:rFonts w:ascii="Arial" w:hAnsi="Arial"/>
          <w:b/>
          <w:lang w:val="fr-FR"/>
        </w:rPr>
        <w:t xml:space="preserve"> Niro écologiques</w:t>
      </w:r>
      <w:r w:rsidRPr="009E08EC">
        <w:rPr>
          <w:rFonts w:ascii="Arial" w:hAnsi="Arial"/>
          <w:b/>
          <w:lang w:val="fr-FR"/>
        </w:rPr>
        <w:t>,</w:t>
      </w:r>
      <w:r w:rsidR="00514BA0" w:rsidRPr="009E08EC">
        <w:rPr>
          <w:rFonts w:ascii="Arial" w:hAnsi="Arial"/>
          <w:b/>
          <w:lang w:val="fr-FR"/>
        </w:rPr>
        <w:t xml:space="preserve"> aux côtés des déclinaisons hybrides et hybrides rechargeables de Niro</w:t>
      </w:r>
    </w:p>
    <w:p w14:paraId="6FEE906C" w14:textId="4557FD0A" w:rsidR="00514BA0" w:rsidRPr="009E08EC" w:rsidRDefault="001B5DB2" w:rsidP="00514BA0">
      <w:pPr>
        <w:numPr>
          <w:ilvl w:val="0"/>
          <w:numId w:val="22"/>
        </w:numPr>
        <w:spacing w:line="276" w:lineRule="auto"/>
        <w:ind w:left="284" w:hanging="284"/>
        <w:contextualSpacing/>
        <w:rPr>
          <w:rFonts w:ascii="Arial" w:hAnsi="Arial" w:cs="Arial"/>
          <w:b/>
          <w:lang w:val="fr-FR"/>
        </w:rPr>
      </w:pPr>
      <w:r>
        <w:rPr>
          <w:rFonts w:ascii="Arial" w:hAnsi="Arial"/>
          <w:b/>
          <w:lang w:val="fr-FR"/>
        </w:rPr>
        <w:t xml:space="preserve">Plus de </w:t>
      </w:r>
      <w:r w:rsidR="00514BA0" w:rsidRPr="009E08EC">
        <w:rPr>
          <w:rFonts w:ascii="Arial" w:hAnsi="Arial"/>
          <w:b/>
          <w:lang w:val="fr-FR"/>
        </w:rPr>
        <w:t>2</w:t>
      </w:r>
      <w:r>
        <w:rPr>
          <w:rFonts w:ascii="Arial" w:hAnsi="Arial"/>
          <w:b/>
          <w:lang w:val="fr-FR"/>
        </w:rPr>
        <w:t>5</w:t>
      </w:r>
      <w:r w:rsidR="00514BA0" w:rsidRPr="009E08EC">
        <w:rPr>
          <w:rFonts w:ascii="Arial" w:hAnsi="Arial"/>
          <w:b/>
          <w:lang w:val="fr-FR"/>
        </w:rPr>
        <w:t>0</w:t>
      </w:r>
      <w:r>
        <w:rPr>
          <w:rFonts w:ascii="Arial" w:hAnsi="Arial"/>
          <w:b/>
          <w:lang w:val="fr-FR"/>
        </w:rPr>
        <w:t> </w:t>
      </w:r>
      <w:r w:rsidR="00514BA0" w:rsidRPr="009E08EC">
        <w:rPr>
          <w:rFonts w:ascii="Arial" w:hAnsi="Arial"/>
          <w:b/>
          <w:lang w:val="fr-FR"/>
        </w:rPr>
        <w:t xml:space="preserve">000 modèles du Niro vendus de par le monde depuis 2016, dont </w:t>
      </w:r>
      <w:r>
        <w:rPr>
          <w:rFonts w:ascii="Arial" w:hAnsi="Arial"/>
          <w:b/>
          <w:lang w:val="fr-FR"/>
        </w:rPr>
        <w:t>82 </w:t>
      </w:r>
      <w:r w:rsidR="00514BA0" w:rsidRPr="009E08EC">
        <w:rPr>
          <w:rFonts w:ascii="Arial" w:hAnsi="Arial"/>
          <w:b/>
          <w:lang w:val="fr-FR"/>
        </w:rPr>
        <w:t>000 en Europe</w:t>
      </w:r>
    </w:p>
    <w:p w14:paraId="3BE6624B" w14:textId="541D15A8" w:rsidR="00514BA0" w:rsidRPr="009E08EC" w:rsidRDefault="00514BA0" w:rsidP="00514BA0">
      <w:pPr>
        <w:rPr>
          <w:rFonts w:ascii="Arial" w:hAnsi="Arial" w:cs="Arial"/>
          <w:b/>
          <w:sz w:val="32"/>
          <w:szCs w:val="32"/>
          <w:lang w:val="fr-FR"/>
        </w:rPr>
      </w:pPr>
    </w:p>
    <w:p w14:paraId="1055BD9A" w14:textId="7AD4A53F" w:rsidR="00514BA0" w:rsidRPr="009E08EC" w:rsidRDefault="00514BA0" w:rsidP="00514BA0">
      <w:pPr>
        <w:spacing w:line="276" w:lineRule="auto"/>
        <w:rPr>
          <w:rFonts w:ascii="Arial" w:hAnsi="Arial" w:cs="Arial"/>
          <w:sz w:val="22"/>
          <w:szCs w:val="22"/>
          <w:lang w:val="fr-FR"/>
        </w:rPr>
      </w:pPr>
      <w:bookmarkStart w:id="0" w:name="_GoBack"/>
      <w:bookmarkEnd w:id="0"/>
      <w:r w:rsidRPr="009E08EC">
        <w:rPr>
          <w:rFonts w:ascii="Arial" w:hAnsi="Arial"/>
          <w:sz w:val="22"/>
          <w:szCs w:val="22"/>
          <w:lang w:val="fr-FR"/>
        </w:rPr>
        <w:t xml:space="preserve">Le tout nouveau Kia e-Niro est le premier véhicule utilitaire </w:t>
      </w:r>
      <w:proofErr w:type="spellStart"/>
      <w:r w:rsidRPr="009E08EC">
        <w:rPr>
          <w:rFonts w:ascii="Arial" w:hAnsi="Arial"/>
          <w:sz w:val="22"/>
          <w:szCs w:val="22"/>
          <w:lang w:val="fr-FR"/>
        </w:rPr>
        <w:t>multisegment</w:t>
      </w:r>
      <w:proofErr w:type="spellEnd"/>
      <w:r w:rsidRPr="009E08EC">
        <w:rPr>
          <w:rFonts w:ascii="Arial" w:hAnsi="Arial"/>
          <w:sz w:val="22"/>
          <w:szCs w:val="22"/>
          <w:lang w:val="fr-FR"/>
        </w:rPr>
        <w:t xml:space="preserve"> totalement électrique construit par Kia. Avec son autonomie de </w:t>
      </w:r>
      <w:r w:rsidR="004C3208">
        <w:rPr>
          <w:rFonts w:ascii="Arial" w:hAnsi="Arial"/>
          <w:sz w:val="22"/>
          <w:szCs w:val="22"/>
          <w:lang w:val="fr-FR"/>
        </w:rPr>
        <w:t>455</w:t>
      </w:r>
      <w:r w:rsidRPr="009E08EC">
        <w:rPr>
          <w:rFonts w:ascii="Arial" w:hAnsi="Arial"/>
          <w:sz w:val="22"/>
          <w:szCs w:val="22"/>
          <w:lang w:val="fr-FR"/>
        </w:rPr>
        <w:t xml:space="preserve"> kilomètres (301 miles) en cycle combiné WLTP, le e-Niro tout</w:t>
      </w:r>
      <w:r w:rsidR="006F0C0A" w:rsidRPr="009E08EC">
        <w:rPr>
          <w:rFonts w:ascii="Arial" w:hAnsi="Arial"/>
          <w:sz w:val="22"/>
          <w:szCs w:val="22"/>
          <w:lang w:val="fr-FR"/>
        </w:rPr>
        <w:t xml:space="preserve"> </w:t>
      </w:r>
      <w:r w:rsidRPr="009E08EC">
        <w:rPr>
          <w:rFonts w:ascii="Arial" w:hAnsi="Arial"/>
          <w:sz w:val="22"/>
          <w:szCs w:val="22"/>
          <w:lang w:val="fr-FR"/>
        </w:rPr>
        <w:t>électrique conjugue plaisir de conduite, design accrocheur, aspec</w:t>
      </w:r>
      <w:r w:rsidR="006F0C0A" w:rsidRPr="009E08EC">
        <w:rPr>
          <w:rFonts w:ascii="Arial" w:hAnsi="Arial"/>
          <w:sz w:val="22"/>
          <w:szCs w:val="22"/>
          <w:lang w:val="fr-FR"/>
        </w:rPr>
        <w:t xml:space="preserve">ts utilitaires du </w:t>
      </w:r>
      <w:proofErr w:type="spellStart"/>
      <w:r w:rsidR="006F0C0A" w:rsidRPr="009E08EC">
        <w:rPr>
          <w:rFonts w:ascii="Arial" w:hAnsi="Arial"/>
          <w:sz w:val="22"/>
          <w:szCs w:val="22"/>
          <w:lang w:val="fr-FR"/>
        </w:rPr>
        <w:t>crossover</w:t>
      </w:r>
      <w:proofErr w:type="spellEnd"/>
      <w:r w:rsidR="006F0C0A" w:rsidRPr="009E08EC">
        <w:rPr>
          <w:rFonts w:ascii="Arial" w:hAnsi="Arial"/>
          <w:sz w:val="22"/>
          <w:szCs w:val="22"/>
          <w:lang w:val="fr-FR"/>
        </w:rPr>
        <w:t xml:space="preserve"> et </w:t>
      </w:r>
      <w:r w:rsidRPr="009E08EC">
        <w:rPr>
          <w:rFonts w:ascii="Arial" w:hAnsi="Arial"/>
          <w:sz w:val="22"/>
          <w:szCs w:val="22"/>
          <w:lang w:val="fr-FR"/>
        </w:rPr>
        <w:t>motorisation zéro émission, ce qui lui vaut de figurer parmi les véhicules électriques les mieux dotés en vente dans le monde.</w:t>
      </w:r>
    </w:p>
    <w:p w14:paraId="44577511" w14:textId="77777777" w:rsidR="00514BA0" w:rsidRPr="009E08EC" w:rsidRDefault="00514BA0" w:rsidP="00514BA0">
      <w:pPr>
        <w:spacing w:line="276" w:lineRule="auto"/>
        <w:rPr>
          <w:rFonts w:ascii="Arial" w:hAnsi="Arial" w:cs="Arial"/>
          <w:sz w:val="22"/>
          <w:szCs w:val="22"/>
          <w:lang w:val="fr-FR" w:eastAsia="en-US"/>
        </w:rPr>
      </w:pPr>
    </w:p>
    <w:p w14:paraId="6A32E8E3" w14:textId="2FA245F1"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En tant que </w:t>
      </w:r>
      <w:proofErr w:type="spellStart"/>
      <w:r w:rsidRPr="009E08EC">
        <w:rPr>
          <w:rFonts w:ascii="Arial" w:hAnsi="Arial"/>
          <w:sz w:val="22"/>
          <w:szCs w:val="22"/>
          <w:lang w:val="fr-FR"/>
        </w:rPr>
        <w:t>crossover</w:t>
      </w:r>
      <w:proofErr w:type="spellEnd"/>
      <w:r w:rsidRPr="009E08EC">
        <w:rPr>
          <w:rFonts w:ascii="Arial" w:hAnsi="Arial"/>
          <w:sz w:val="22"/>
          <w:szCs w:val="22"/>
          <w:lang w:val="fr-FR"/>
        </w:rPr>
        <w:t xml:space="preserve"> tout électrique bénéficiant d’un packaging intelligent, de qualités pratiques élevées et d’une autonomie longue distance, le e-Niro occupe une place unique sur le marché. Les acheteurs profiteront aussi d’une gamme de technologies embarquées conçues spécialement pour un véhicule électrique (EV), de même que de nouvelles fonctions de sécurité et d’un intérieur et d’un extérieur </w:t>
      </w:r>
      <w:r w:rsidR="006F0C0A" w:rsidRPr="009E08EC">
        <w:rPr>
          <w:rFonts w:ascii="Arial" w:hAnsi="Arial"/>
          <w:sz w:val="22"/>
          <w:szCs w:val="22"/>
          <w:lang w:val="fr-FR"/>
        </w:rPr>
        <w:t>au</w:t>
      </w:r>
      <w:r w:rsidRPr="009E08EC">
        <w:rPr>
          <w:rFonts w:ascii="Arial" w:hAnsi="Arial"/>
          <w:sz w:val="22"/>
          <w:szCs w:val="22"/>
          <w:lang w:val="fr-FR"/>
        </w:rPr>
        <w:t xml:space="preserve"> design remarquable.</w:t>
      </w:r>
    </w:p>
    <w:p w14:paraId="3E1D32E4" w14:textId="77777777" w:rsidR="00514BA0" w:rsidRPr="009E08EC" w:rsidRDefault="00514BA0" w:rsidP="00514BA0">
      <w:pPr>
        <w:spacing w:line="276" w:lineRule="auto"/>
        <w:rPr>
          <w:rFonts w:ascii="Arial" w:hAnsi="Arial" w:cs="Arial"/>
          <w:sz w:val="22"/>
          <w:szCs w:val="22"/>
          <w:lang w:val="fr-FR" w:eastAsia="en-US"/>
        </w:rPr>
      </w:pPr>
    </w:p>
    <w:p w14:paraId="01363A49" w14:textId="5B933309"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Emilio Herrera, Chief Operating </w:t>
      </w:r>
      <w:proofErr w:type="spellStart"/>
      <w:r w:rsidRPr="009E08EC">
        <w:rPr>
          <w:rFonts w:ascii="Arial" w:hAnsi="Arial"/>
          <w:sz w:val="22"/>
          <w:szCs w:val="22"/>
          <w:lang w:val="fr-FR"/>
        </w:rPr>
        <w:t>Officer</w:t>
      </w:r>
      <w:proofErr w:type="spellEnd"/>
      <w:r w:rsidRPr="009E08EC">
        <w:rPr>
          <w:rFonts w:ascii="Arial" w:hAnsi="Arial"/>
          <w:sz w:val="22"/>
          <w:szCs w:val="22"/>
          <w:lang w:val="fr-FR"/>
        </w:rPr>
        <w:t xml:space="preserve"> de Kia Motors Europe, explique: «La combinaison d’un </w:t>
      </w:r>
      <w:proofErr w:type="spellStart"/>
      <w:r w:rsidRPr="009E08EC">
        <w:rPr>
          <w:rFonts w:ascii="Arial" w:hAnsi="Arial"/>
          <w:sz w:val="22"/>
          <w:szCs w:val="22"/>
          <w:lang w:val="fr-FR"/>
        </w:rPr>
        <w:t>crossover</w:t>
      </w:r>
      <w:proofErr w:type="spellEnd"/>
      <w:r w:rsidRPr="009E08EC">
        <w:rPr>
          <w:rFonts w:ascii="Arial" w:hAnsi="Arial"/>
          <w:sz w:val="22"/>
          <w:szCs w:val="22"/>
          <w:lang w:val="fr-FR"/>
        </w:rPr>
        <w:t xml:space="preserve"> au design cool et de motorisations évoluées </w:t>
      </w:r>
      <w:r w:rsidR="006F0C0A" w:rsidRPr="009E08EC">
        <w:rPr>
          <w:rFonts w:ascii="Arial" w:hAnsi="Arial"/>
          <w:sz w:val="22"/>
          <w:szCs w:val="22"/>
          <w:lang w:val="fr-FR"/>
        </w:rPr>
        <w:t>a permis de vendre</w:t>
      </w:r>
      <w:r w:rsidRPr="009E08EC">
        <w:rPr>
          <w:rFonts w:ascii="Arial" w:hAnsi="Arial"/>
          <w:sz w:val="22"/>
          <w:szCs w:val="22"/>
          <w:lang w:val="fr-FR"/>
        </w:rPr>
        <w:t xml:space="preserve"> 33</w:t>
      </w:r>
      <w:r w:rsidR="006F0C0A" w:rsidRPr="009E08EC">
        <w:rPr>
          <w:rFonts w:ascii="Arial" w:hAnsi="Arial"/>
          <w:sz w:val="22"/>
          <w:szCs w:val="22"/>
          <w:lang w:val="fr-FR"/>
        </w:rPr>
        <w:t> </w:t>
      </w:r>
      <w:r w:rsidRPr="009E08EC">
        <w:rPr>
          <w:rFonts w:ascii="Arial" w:hAnsi="Arial"/>
          <w:sz w:val="22"/>
          <w:szCs w:val="22"/>
          <w:lang w:val="fr-FR"/>
        </w:rPr>
        <w:t xml:space="preserve">000 Niro dans toute l’Europe en 2017, et </w:t>
      </w:r>
      <w:r w:rsidR="006F0C0A" w:rsidRPr="009E08EC">
        <w:rPr>
          <w:rFonts w:ascii="Arial" w:hAnsi="Arial"/>
          <w:sz w:val="22"/>
          <w:szCs w:val="22"/>
          <w:lang w:val="fr-FR"/>
        </w:rPr>
        <w:t>p</w:t>
      </w:r>
      <w:r w:rsidRPr="009E08EC">
        <w:rPr>
          <w:rFonts w:ascii="Arial" w:hAnsi="Arial"/>
          <w:sz w:val="22"/>
          <w:szCs w:val="22"/>
          <w:lang w:val="fr-FR"/>
        </w:rPr>
        <w:t xml:space="preserve">lus de </w:t>
      </w:r>
      <w:r w:rsidR="001B5DB2" w:rsidRPr="009E08EC">
        <w:rPr>
          <w:rFonts w:ascii="Arial" w:hAnsi="Arial"/>
          <w:sz w:val="22"/>
          <w:szCs w:val="22"/>
          <w:lang w:val="fr-FR"/>
        </w:rPr>
        <w:t>3</w:t>
      </w:r>
      <w:r w:rsidR="001B5DB2">
        <w:rPr>
          <w:rFonts w:ascii="Arial" w:hAnsi="Arial"/>
          <w:sz w:val="22"/>
          <w:szCs w:val="22"/>
          <w:lang w:val="fr-FR"/>
        </w:rPr>
        <w:t>7 </w:t>
      </w:r>
      <w:r w:rsidRPr="009E08EC">
        <w:rPr>
          <w:rFonts w:ascii="Arial" w:hAnsi="Arial"/>
          <w:sz w:val="22"/>
          <w:szCs w:val="22"/>
          <w:lang w:val="fr-FR"/>
        </w:rPr>
        <w:t>000 jusqu’à aujourd</w:t>
      </w:r>
      <w:r w:rsidR="006F0C0A" w:rsidRPr="009E08EC">
        <w:rPr>
          <w:rFonts w:ascii="Arial" w:hAnsi="Arial"/>
          <w:sz w:val="22"/>
          <w:szCs w:val="22"/>
          <w:lang w:val="fr-FR"/>
        </w:rPr>
        <w:t>’</w:t>
      </w:r>
      <w:r w:rsidRPr="009E08EC">
        <w:rPr>
          <w:rFonts w:ascii="Arial" w:hAnsi="Arial"/>
          <w:sz w:val="22"/>
          <w:szCs w:val="22"/>
          <w:lang w:val="fr-FR"/>
        </w:rPr>
        <w:t xml:space="preserve">hui en 2018, ce qui en fait </w:t>
      </w:r>
      <w:r w:rsidR="006F0C0A" w:rsidRPr="009E08EC">
        <w:rPr>
          <w:rFonts w:ascii="Arial" w:hAnsi="Arial"/>
          <w:sz w:val="22"/>
          <w:szCs w:val="22"/>
          <w:lang w:val="fr-FR"/>
        </w:rPr>
        <w:t>l’</w:t>
      </w:r>
      <w:r w:rsidRPr="009E08EC">
        <w:rPr>
          <w:rFonts w:ascii="Arial" w:hAnsi="Arial"/>
          <w:sz w:val="22"/>
          <w:szCs w:val="22"/>
          <w:lang w:val="fr-FR"/>
        </w:rPr>
        <w:t>un</w:t>
      </w:r>
      <w:r w:rsidR="006F0C0A" w:rsidRPr="009E08EC">
        <w:rPr>
          <w:rFonts w:ascii="Arial" w:hAnsi="Arial"/>
          <w:sz w:val="22"/>
          <w:szCs w:val="22"/>
          <w:lang w:val="fr-FR"/>
        </w:rPr>
        <w:t xml:space="preserve"> de nos</w:t>
      </w:r>
      <w:r w:rsidRPr="009E08EC">
        <w:rPr>
          <w:rFonts w:ascii="Arial" w:hAnsi="Arial"/>
          <w:sz w:val="22"/>
          <w:szCs w:val="22"/>
          <w:lang w:val="fr-FR"/>
        </w:rPr>
        <w:t xml:space="preserve"> modèle</w:t>
      </w:r>
      <w:r w:rsidR="006F0C0A" w:rsidRPr="009E08EC">
        <w:rPr>
          <w:rFonts w:ascii="Arial" w:hAnsi="Arial"/>
          <w:sz w:val="22"/>
          <w:szCs w:val="22"/>
          <w:lang w:val="fr-FR"/>
        </w:rPr>
        <w:t>s</w:t>
      </w:r>
      <w:r w:rsidRPr="009E08EC">
        <w:rPr>
          <w:rFonts w:ascii="Arial" w:hAnsi="Arial"/>
          <w:sz w:val="22"/>
          <w:szCs w:val="22"/>
          <w:lang w:val="fr-FR"/>
        </w:rPr>
        <w:t xml:space="preserve"> </w:t>
      </w:r>
      <w:r w:rsidR="006F0C0A" w:rsidRPr="009E08EC">
        <w:rPr>
          <w:rFonts w:ascii="Arial" w:hAnsi="Arial"/>
          <w:sz w:val="22"/>
          <w:szCs w:val="22"/>
          <w:lang w:val="fr-FR"/>
        </w:rPr>
        <w:t>les plus vendus</w:t>
      </w:r>
      <w:r w:rsidRPr="009E08EC">
        <w:rPr>
          <w:rFonts w:ascii="Arial" w:hAnsi="Arial"/>
          <w:sz w:val="22"/>
          <w:szCs w:val="22"/>
          <w:lang w:val="fr-FR"/>
        </w:rPr>
        <w:t xml:space="preserve">. </w:t>
      </w:r>
      <w:r w:rsidR="00C24E53" w:rsidRPr="009E08EC">
        <w:rPr>
          <w:rFonts w:ascii="Arial" w:hAnsi="Arial"/>
          <w:sz w:val="22"/>
          <w:szCs w:val="22"/>
          <w:lang w:val="fr-FR"/>
        </w:rPr>
        <w:t xml:space="preserve">En Europe, les ventes </w:t>
      </w:r>
      <w:r w:rsidRPr="009E08EC">
        <w:rPr>
          <w:rFonts w:ascii="Arial" w:hAnsi="Arial"/>
          <w:sz w:val="22"/>
          <w:szCs w:val="22"/>
          <w:lang w:val="fr-FR"/>
        </w:rPr>
        <w:t>de véhicules électriques</w:t>
      </w:r>
      <w:r w:rsidR="00C24E53" w:rsidRPr="009E08EC">
        <w:rPr>
          <w:rFonts w:ascii="Arial" w:hAnsi="Arial"/>
          <w:sz w:val="22"/>
          <w:szCs w:val="22"/>
          <w:lang w:val="fr-FR"/>
        </w:rPr>
        <w:t xml:space="preserve"> devraient atteindre 200 000 modèles cette année</w:t>
      </w:r>
      <w:r w:rsidRPr="009E08EC">
        <w:rPr>
          <w:rFonts w:ascii="Arial" w:hAnsi="Arial"/>
          <w:sz w:val="22"/>
          <w:szCs w:val="22"/>
          <w:lang w:val="fr-FR"/>
        </w:rPr>
        <w:t>, ce chiffre</w:t>
      </w:r>
      <w:r w:rsidR="00C24E53" w:rsidRPr="009E08EC">
        <w:rPr>
          <w:rFonts w:ascii="Arial" w:hAnsi="Arial"/>
          <w:sz w:val="22"/>
          <w:szCs w:val="22"/>
          <w:lang w:val="fr-FR"/>
        </w:rPr>
        <w:t xml:space="preserve"> pouvant</w:t>
      </w:r>
      <w:r w:rsidRPr="009E08EC">
        <w:rPr>
          <w:rFonts w:ascii="Arial" w:hAnsi="Arial"/>
          <w:sz w:val="22"/>
          <w:szCs w:val="22"/>
          <w:lang w:val="fr-FR"/>
        </w:rPr>
        <w:t xml:space="preserve"> </w:t>
      </w:r>
      <w:r w:rsidR="00C24E53" w:rsidRPr="009E08EC">
        <w:rPr>
          <w:rFonts w:ascii="Arial" w:hAnsi="Arial"/>
          <w:sz w:val="22"/>
          <w:szCs w:val="22"/>
          <w:lang w:val="fr-FR"/>
        </w:rPr>
        <w:t xml:space="preserve">s’élever à près d’un </w:t>
      </w:r>
      <w:r w:rsidRPr="009E08EC">
        <w:rPr>
          <w:rFonts w:ascii="Arial" w:hAnsi="Arial"/>
          <w:sz w:val="22"/>
          <w:szCs w:val="22"/>
          <w:lang w:val="fr-FR"/>
        </w:rPr>
        <w:t>million d’unités fin 2022</w:t>
      </w:r>
      <w:r w:rsidR="00C24E53" w:rsidRPr="009E08EC">
        <w:rPr>
          <w:rFonts w:ascii="Arial" w:hAnsi="Arial"/>
          <w:sz w:val="22"/>
          <w:szCs w:val="22"/>
          <w:lang w:val="fr-FR"/>
        </w:rPr>
        <w:t>.</w:t>
      </w:r>
      <w:r w:rsidRPr="009E08EC">
        <w:rPr>
          <w:rFonts w:ascii="Arial" w:hAnsi="Arial"/>
          <w:sz w:val="22"/>
          <w:szCs w:val="22"/>
          <w:lang w:val="fr-FR"/>
        </w:rPr>
        <w:t xml:space="preserve"> </w:t>
      </w:r>
      <w:r w:rsidR="00C24E53" w:rsidRPr="009E08EC">
        <w:rPr>
          <w:rFonts w:ascii="Arial" w:hAnsi="Arial"/>
          <w:sz w:val="22"/>
          <w:szCs w:val="22"/>
          <w:lang w:val="fr-FR"/>
        </w:rPr>
        <w:t>L</w:t>
      </w:r>
      <w:r w:rsidRPr="009E08EC">
        <w:rPr>
          <w:rFonts w:ascii="Arial" w:hAnsi="Arial"/>
          <w:sz w:val="22"/>
          <w:szCs w:val="22"/>
          <w:lang w:val="fr-FR"/>
        </w:rPr>
        <w:t xml:space="preserve">e marché des </w:t>
      </w:r>
      <w:proofErr w:type="spellStart"/>
      <w:r w:rsidRPr="009E08EC">
        <w:rPr>
          <w:rFonts w:ascii="Arial" w:hAnsi="Arial"/>
          <w:sz w:val="22"/>
          <w:szCs w:val="22"/>
          <w:lang w:val="fr-FR"/>
        </w:rPr>
        <w:t>crossovers</w:t>
      </w:r>
      <w:proofErr w:type="spellEnd"/>
      <w:r w:rsidRPr="009E08EC">
        <w:rPr>
          <w:rFonts w:ascii="Arial" w:hAnsi="Arial"/>
          <w:sz w:val="22"/>
          <w:szCs w:val="22"/>
          <w:lang w:val="fr-FR"/>
        </w:rPr>
        <w:t xml:space="preserve"> </w:t>
      </w:r>
      <w:r w:rsidR="00C24E53" w:rsidRPr="009E08EC">
        <w:rPr>
          <w:rFonts w:ascii="Arial" w:hAnsi="Arial"/>
          <w:sz w:val="22"/>
          <w:szCs w:val="22"/>
          <w:lang w:val="fr-FR"/>
        </w:rPr>
        <w:t>est quant à lui aussi</w:t>
      </w:r>
      <w:r w:rsidRPr="009E08EC">
        <w:rPr>
          <w:rFonts w:ascii="Arial" w:hAnsi="Arial"/>
          <w:sz w:val="22"/>
          <w:szCs w:val="22"/>
          <w:lang w:val="fr-FR"/>
        </w:rPr>
        <w:t xml:space="preserve"> amené à poursuivre sa croissance dans les années à venir. Le e-Niro est la preuve, s</w:t>
      </w:r>
      <w:r w:rsidR="00C24E53" w:rsidRPr="009E08EC">
        <w:rPr>
          <w:rFonts w:ascii="Arial" w:hAnsi="Arial"/>
          <w:sz w:val="22"/>
          <w:szCs w:val="22"/>
          <w:lang w:val="fr-FR"/>
        </w:rPr>
        <w:t>’</w:t>
      </w:r>
      <w:r w:rsidRPr="009E08EC">
        <w:rPr>
          <w:rFonts w:ascii="Arial" w:hAnsi="Arial"/>
          <w:sz w:val="22"/>
          <w:szCs w:val="22"/>
          <w:lang w:val="fr-FR"/>
        </w:rPr>
        <w:t xml:space="preserve">il en faut, des progrès </w:t>
      </w:r>
      <w:r w:rsidRPr="009E08EC">
        <w:rPr>
          <w:rFonts w:ascii="Arial" w:hAnsi="Arial"/>
          <w:sz w:val="22"/>
          <w:szCs w:val="22"/>
          <w:lang w:val="fr-FR"/>
        </w:rPr>
        <w:lastRenderedPageBreak/>
        <w:t>réalisé</w:t>
      </w:r>
      <w:r w:rsidR="00C24E53" w:rsidRPr="009E08EC">
        <w:rPr>
          <w:rFonts w:ascii="Arial" w:hAnsi="Arial"/>
          <w:sz w:val="22"/>
          <w:szCs w:val="22"/>
          <w:lang w:val="fr-FR"/>
        </w:rPr>
        <w:t>s</w:t>
      </w:r>
      <w:r w:rsidRPr="009E08EC">
        <w:rPr>
          <w:rFonts w:ascii="Arial" w:hAnsi="Arial"/>
          <w:sz w:val="22"/>
          <w:szCs w:val="22"/>
          <w:lang w:val="fr-FR"/>
        </w:rPr>
        <w:t xml:space="preserve"> par Kia qui, aujourd’hui, construit des véhicules confortables, pratiques et agréables à conduire, </w:t>
      </w:r>
      <w:r w:rsidR="00C24E53" w:rsidRPr="009E08EC">
        <w:rPr>
          <w:rFonts w:ascii="Arial" w:hAnsi="Arial"/>
          <w:sz w:val="22"/>
          <w:szCs w:val="22"/>
          <w:lang w:val="fr-FR"/>
        </w:rPr>
        <w:t>ouvrant la voie à une</w:t>
      </w:r>
      <w:r w:rsidRPr="009E08EC">
        <w:rPr>
          <w:rFonts w:ascii="Arial" w:hAnsi="Arial"/>
          <w:sz w:val="22"/>
          <w:szCs w:val="22"/>
          <w:lang w:val="fr-FR"/>
        </w:rPr>
        <w:t xml:space="preserve"> conduite zéro émission.»</w:t>
      </w:r>
    </w:p>
    <w:p w14:paraId="1866B3C0" w14:textId="77777777" w:rsidR="00514BA0" w:rsidRPr="009E08EC" w:rsidRDefault="00514BA0" w:rsidP="00514BA0">
      <w:pPr>
        <w:spacing w:line="276" w:lineRule="auto"/>
        <w:rPr>
          <w:rFonts w:ascii="Arial" w:hAnsi="Arial" w:cs="Arial"/>
          <w:sz w:val="22"/>
          <w:szCs w:val="22"/>
          <w:lang w:val="fr-FR" w:eastAsia="en-US"/>
        </w:rPr>
      </w:pPr>
    </w:p>
    <w:p w14:paraId="370A8D31" w14:textId="7A4E8631"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 nouveau e-Niro rejoint les déclinaisons hybrides et rechargeables, dont plus de </w:t>
      </w:r>
      <w:r w:rsidR="001B5DB2" w:rsidRPr="009E08EC">
        <w:rPr>
          <w:rFonts w:ascii="Arial" w:hAnsi="Arial"/>
          <w:sz w:val="22"/>
          <w:szCs w:val="22"/>
          <w:lang w:val="fr-FR"/>
        </w:rPr>
        <w:t>2</w:t>
      </w:r>
      <w:r w:rsidR="001B5DB2">
        <w:rPr>
          <w:rFonts w:ascii="Arial" w:hAnsi="Arial"/>
          <w:sz w:val="22"/>
          <w:szCs w:val="22"/>
          <w:lang w:val="fr-FR"/>
        </w:rPr>
        <w:t>5</w:t>
      </w:r>
      <w:r w:rsidR="001B5DB2" w:rsidRPr="009E08EC">
        <w:rPr>
          <w:rFonts w:ascii="Arial" w:hAnsi="Arial"/>
          <w:sz w:val="22"/>
          <w:szCs w:val="22"/>
          <w:lang w:val="fr-FR"/>
        </w:rPr>
        <w:t>0</w:t>
      </w:r>
      <w:r w:rsidR="001B5DB2">
        <w:rPr>
          <w:rFonts w:ascii="Arial" w:hAnsi="Arial"/>
          <w:sz w:val="22"/>
          <w:szCs w:val="22"/>
          <w:lang w:val="fr-FR"/>
        </w:rPr>
        <w:t> </w:t>
      </w:r>
      <w:r w:rsidRPr="009E08EC">
        <w:rPr>
          <w:rFonts w:ascii="Arial" w:hAnsi="Arial"/>
          <w:sz w:val="22"/>
          <w:szCs w:val="22"/>
          <w:lang w:val="fr-FR"/>
        </w:rPr>
        <w:t>000</w:t>
      </w:r>
      <w:r w:rsidR="00F70988" w:rsidRPr="009E08EC">
        <w:rPr>
          <w:rFonts w:ascii="Arial" w:hAnsi="Arial"/>
          <w:sz w:val="22"/>
          <w:szCs w:val="22"/>
          <w:lang w:val="fr-FR"/>
        </w:rPr>
        <w:t> </w:t>
      </w:r>
      <w:r w:rsidRPr="009E08EC">
        <w:rPr>
          <w:rFonts w:ascii="Arial" w:hAnsi="Arial"/>
          <w:sz w:val="22"/>
          <w:szCs w:val="22"/>
          <w:lang w:val="fr-FR"/>
        </w:rPr>
        <w:t xml:space="preserve">modèles se sont vendus à l’échelle planétaire depuis le lancement du Niro en 2016. Jusqu’à aujourd’hui, plus de </w:t>
      </w:r>
      <w:r w:rsidR="001B5DB2">
        <w:rPr>
          <w:rFonts w:ascii="Arial" w:hAnsi="Arial"/>
          <w:sz w:val="22"/>
          <w:szCs w:val="22"/>
          <w:lang w:val="fr-FR"/>
        </w:rPr>
        <w:t>82 </w:t>
      </w:r>
      <w:r w:rsidRPr="009E08EC">
        <w:rPr>
          <w:rFonts w:ascii="Arial" w:hAnsi="Arial"/>
          <w:sz w:val="22"/>
          <w:szCs w:val="22"/>
          <w:lang w:val="fr-FR"/>
        </w:rPr>
        <w:t xml:space="preserve">000 </w:t>
      </w:r>
      <w:proofErr w:type="spellStart"/>
      <w:r w:rsidRPr="009E08EC">
        <w:rPr>
          <w:rFonts w:ascii="Arial" w:hAnsi="Arial"/>
          <w:sz w:val="22"/>
          <w:szCs w:val="22"/>
          <w:lang w:val="fr-FR"/>
        </w:rPr>
        <w:t>crossovers</w:t>
      </w:r>
      <w:proofErr w:type="spellEnd"/>
      <w:r w:rsidRPr="009E08EC">
        <w:rPr>
          <w:rFonts w:ascii="Arial" w:hAnsi="Arial"/>
          <w:sz w:val="22"/>
          <w:szCs w:val="22"/>
          <w:lang w:val="fr-FR"/>
        </w:rPr>
        <w:t xml:space="preserve"> </w:t>
      </w:r>
      <w:proofErr w:type="spellStart"/>
      <w:r w:rsidRPr="009E08EC">
        <w:rPr>
          <w:rFonts w:ascii="Arial" w:hAnsi="Arial"/>
          <w:sz w:val="22"/>
          <w:szCs w:val="22"/>
          <w:lang w:val="fr-FR"/>
        </w:rPr>
        <w:t>hybdrides</w:t>
      </w:r>
      <w:proofErr w:type="spellEnd"/>
      <w:r w:rsidRPr="009E08EC">
        <w:rPr>
          <w:rFonts w:ascii="Arial" w:hAnsi="Arial"/>
          <w:sz w:val="22"/>
          <w:szCs w:val="22"/>
          <w:lang w:val="fr-FR"/>
        </w:rPr>
        <w:t xml:space="preserve"> ont été </w:t>
      </w:r>
      <w:r w:rsidR="00F70988" w:rsidRPr="009E08EC">
        <w:rPr>
          <w:rFonts w:ascii="Arial" w:hAnsi="Arial"/>
          <w:sz w:val="22"/>
          <w:szCs w:val="22"/>
          <w:lang w:val="fr-FR"/>
        </w:rPr>
        <w:t>écoulé</w:t>
      </w:r>
      <w:r w:rsidRPr="009E08EC">
        <w:rPr>
          <w:rFonts w:ascii="Arial" w:hAnsi="Arial"/>
          <w:sz w:val="22"/>
          <w:szCs w:val="22"/>
          <w:lang w:val="fr-FR"/>
        </w:rPr>
        <w:t xml:space="preserve">s en Europe. </w:t>
      </w:r>
    </w:p>
    <w:p w14:paraId="2AD757DF" w14:textId="77777777" w:rsidR="00514BA0" w:rsidRPr="009E08EC" w:rsidRDefault="00514BA0" w:rsidP="00514BA0">
      <w:pPr>
        <w:spacing w:line="276" w:lineRule="auto"/>
        <w:rPr>
          <w:rFonts w:ascii="Arial" w:hAnsi="Arial" w:cs="Arial"/>
          <w:sz w:val="22"/>
          <w:szCs w:val="22"/>
          <w:lang w:val="fr-FR" w:eastAsia="en-US"/>
        </w:rPr>
      </w:pPr>
    </w:p>
    <w:p w14:paraId="2252D7B0" w14:textId="73B13C0F"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 e-Niro </w:t>
      </w:r>
      <w:r w:rsidR="00F70988" w:rsidRPr="009E08EC">
        <w:rPr>
          <w:rFonts w:ascii="Arial" w:hAnsi="Arial"/>
          <w:sz w:val="22"/>
          <w:szCs w:val="22"/>
          <w:lang w:val="fr-FR"/>
        </w:rPr>
        <w:t>est</w:t>
      </w:r>
      <w:r w:rsidRPr="009E08EC">
        <w:rPr>
          <w:rFonts w:ascii="Arial" w:hAnsi="Arial"/>
          <w:sz w:val="22"/>
          <w:szCs w:val="22"/>
          <w:lang w:val="fr-FR"/>
        </w:rPr>
        <w:t xml:space="preserve"> </w:t>
      </w:r>
      <w:r w:rsidR="00F70988" w:rsidRPr="009E08EC">
        <w:rPr>
          <w:rFonts w:ascii="Arial" w:hAnsi="Arial"/>
          <w:sz w:val="22"/>
          <w:szCs w:val="22"/>
          <w:lang w:val="fr-FR"/>
        </w:rPr>
        <w:t>le</w:t>
      </w:r>
      <w:r w:rsidRPr="009E08EC">
        <w:rPr>
          <w:rFonts w:ascii="Arial" w:hAnsi="Arial"/>
          <w:sz w:val="22"/>
          <w:szCs w:val="22"/>
          <w:lang w:val="fr-FR"/>
        </w:rPr>
        <w:t xml:space="preserve"> second véhicule électrique</w:t>
      </w:r>
      <w:r w:rsidR="00F70988" w:rsidRPr="009E08EC">
        <w:rPr>
          <w:rFonts w:ascii="Arial" w:hAnsi="Arial"/>
          <w:sz w:val="22"/>
          <w:szCs w:val="22"/>
          <w:lang w:val="fr-FR"/>
        </w:rPr>
        <w:t xml:space="preserve"> que Kia vend dans le monde,</w:t>
      </w:r>
      <w:r w:rsidRPr="009E08EC">
        <w:rPr>
          <w:rFonts w:ascii="Arial" w:hAnsi="Arial"/>
          <w:sz w:val="22"/>
          <w:szCs w:val="22"/>
          <w:lang w:val="fr-FR"/>
        </w:rPr>
        <w:t xml:space="preserve"> après le Soul EV. Le nouveau modèle </w:t>
      </w:r>
      <w:r w:rsidR="00F96036">
        <w:rPr>
          <w:rFonts w:ascii="Arial" w:hAnsi="Arial"/>
          <w:sz w:val="22"/>
          <w:szCs w:val="22"/>
          <w:lang w:val="fr-FR"/>
        </w:rPr>
        <w:t>sera</w:t>
      </w:r>
      <w:r w:rsidR="001B5DB2" w:rsidRPr="009E08EC">
        <w:rPr>
          <w:rFonts w:ascii="Arial" w:hAnsi="Arial"/>
          <w:sz w:val="22"/>
          <w:szCs w:val="22"/>
          <w:lang w:val="fr-FR"/>
        </w:rPr>
        <w:t xml:space="preserve"> </w:t>
      </w:r>
      <w:r w:rsidRPr="009E08EC">
        <w:rPr>
          <w:rFonts w:ascii="Arial" w:hAnsi="Arial"/>
          <w:sz w:val="22"/>
          <w:szCs w:val="22"/>
          <w:lang w:val="fr-FR"/>
        </w:rPr>
        <w:t xml:space="preserve">commercialisé </w:t>
      </w:r>
      <w:r w:rsidR="00202319">
        <w:rPr>
          <w:rFonts w:ascii="Arial" w:hAnsi="Arial"/>
          <w:color w:val="000000"/>
          <w:sz w:val="22"/>
          <w:szCs w:val="22"/>
        </w:rPr>
        <w:t>sur un certain nombre de marchés européens fin 2018</w:t>
      </w:r>
      <w:r w:rsidRPr="009E08EC">
        <w:rPr>
          <w:rFonts w:ascii="Arial" w:hAnsi="Arial"/>
          <w:sz w:val="22"/>
          <w:szCs w:val="22"/>
          <w:lang w:val="fr-FR"/>
        </w:rPr>
        <w:t>.</w:t>
      </w:r>
    </w:p>
    <w:p w14:paraId="5F292DF6" w14:textId="77777777" w:rsidR="00514BA0" w:rsidRPr="009E08EC" w:rsidRDefault="00514BA0" w:rsidP="00514BA0">
      <w:pPr>
        <w:spacing w:line="276" w:lineRule="auto"/>
        <w:rPr>
          <w:rFonts w:ascii="Arial" w:hAnsi="Arial" w:cs="Arial"/>
          <w:sz w:val="22"/>
          <w:szCs w:val="22"/>
          <w:lang w:val="fr-FR" w:eastAsia="en-US"/>
        </w:rPr>
      </w:pPr>
    </w:p>
    <w:p w14:paraId="49D52AF5"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lang w:val="fr-FR"/>
        </w:rPr>
      </w:pPr>
      <w:r w:rsidRPr="009E08EC">
        <w:rPr>
          <w:rFonts w:ascii="Arial" w:hAnsi="Arial"/>
          <w:b/>
          <w:color w:val="000000"/>
          <w:sz w:val="26"/>
          <w:szCs w:val="22"/>
          <w:lang w:val="fr-FR"/>
        </w:rPr>
        <w:t>Design extérieur</w:t>
      </w:r>
    </w:p>
    <w:p w14:paraId="11DDC4C2" w14:textId="77777777" w:rsidR="00514BA0" w:rsidRPr="009E08EC" w:rsidRDefault="00514BA0" w:rsidP="00514BA0">
      <w:pPr>
        <w:spacing w:line="276" w:lineRule="auto"/>
        <w:rPr>
          <w:rFonts w:ascii="Arial" w:hAnsi="Arial" w:cs="Arial"/>
          <w:b/>
          <w:sz w:val="22"/>
          <w:szCs w:val="22"/>
          <w:lang w:val="fr-FR"/>
        </w:rPr>
      </w:pPr>
      <w:r w:rsidRPr="009E08EC">
        <w:rPr>
          <w:rFonts w:ascii="Arial" w:hAnsi="Arial"/>
          <w:b/>
          <w:sz w:val="22"/>
          <w:szCs w:val="22"/>
          <w:lang w:val="fr-FR"/>
        </w:rPr>
        <w:t>Design futuriste inspiré du concept Niro EV 2018</w:t>
      </w:r>
    </w:p>
    <w:p w14:paraId="03D21275" w14:textId="6C9ACC96"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 e-Niro a été dessiné dans les centres de design Kia en Californie aux États-Unis, et à </w:t>
      </w:r>
      <w:proofErr w:type="spellStart"/>
      <w:r w:rsidRPr="009E08EC">
        <w:rPr>
          <w:rFonts w:ascii="Arial" w:hAnsi="Arial"/>
          <w:sz w:val="22"/>
          <w:szCs w:val="22"/>
          <w:lang w:val="fr-FR"/>
        </w:rPr>
        <w:t>Namyang</w:t>
      </w:r>
      <w:proofErr w:type="spellEnd"/>
      <w:r w:rsidRPr="009E08EC">
        <w:rPr>
          <w:rFonts w:ascii="Arial" w:hAnsi="Arial"/>
          <w:sz w:val="22"/>
          <w:szCs w:val="22"/>
          <w:lang w:val="fr-FR"/>
        </w:rPr>
        <w:t xml:space="preserve"> en Corée. Il intègre les qualités pratiques et esthétiques d’un </w:t>
      </w:r>
      <w:proofErr w:type="spellStart"/>
      <w:r w:rsidRPr="009E08EC">
        <w:rPr>
          <w:rFonts w:ascii="Arial" w:hAnsi="Arial"/>
          <w:sz w:val="22"/>
          <w:szCs w:val="22"/>
          <w:lang w:val="fr-FR"/>
        </w:rPr>
        <w:t>crossover</w:t>
      </w:r>
      <w:proofErr w:type="spellEnd"/>
      <w:r w:rsidR="00F70988" w:rsidRPr="009E08EC">
        <w:rPr>
          <w:rFonts w:ascii="Arial" w:hAnsi="Arial"/>
          <w:sz w:val="22"/>
          <w:szCs w:val="22"/>
          <w:lang w:val="fr-FR"/>
        </w:rPr>
        <w:t xml:space="preserve"> dans une carrosserie</w:t>
      </w:r>
      <w:r w:rsidRPr="009E08EC">
        <w:rPr>
          <w:rFonts w:ascii="Arial" w:hAnsi="Arial"/>
          <w:sz w:val="22"/>
          <w:szCs w:val="22"/>
          <w:lang w:val="fr-FR"/>
        </w:rPr>
        <w:t xml:space="preserve"> aux lignes élégantes et aérodynamiques et aux surfaces subtilement sculptées. L</w:t>
      </w:r>
      <w:r w:rsidR="00F70988" w:rsidRPr="009E08EC">
        <w:rPr>
          <w:rFonts w:ascii="Arial" w:hAnsi="Arial"/>
          <w:sz w:val="22"/>
          <w:szCs w:val="22"/>
          <w:lang w:val="fr-FR"/>
        </w:rPr>
        <w:t>e véhicule</w:t>
      </w:r>
      <w:r w:rsidRPr="009E08EC">
        <w:rPr>
          <w:rFonts w:ascii="Arial" w:hAnsi="Arial"/>
          <w:sz w:val="22"/>
          <w:szCs w:val="22"/>
          <w:lang w:val="fr-FR"/>
        </w:rPr>
        <w:t xml:space="preserve"> </w:t>
      </w:r>
      <w:r w:rsidR="00F70988" w:rsidRPr="009E08EC">
        <w:rPr>
          <w:rFonts w:ascii="Arial" w:hAnsi="Arial"/>
          <w:sz w:val="22"/>
          <w:szCs w:val="22"/>
          <w:lang w:val="fr-FR"/>
        </w:rPr>
        <w:t>prouve</w:t>
      </w:r>
      <w:r w:rsidRPr="009E08EC">
        <w:rPr>
          <w:rFonts w:ascii="Arial" w:hAnsi="Arial"/>
          <w:sz w:val="22"/>
          <w:szCs w:val="22"/>
          <w:lang w:val="fr-FR"/>
        </w:rPr>
        <w:t xml:space="preserve"> que dans la recherche d’une efficience routière plus élevée, les acquéreurs de voitures électriques n’ont pas besoin de faire une croix</w:t>
      </w:r>
      <w:r w:rsidR="00F70988" w:rsidRPr="009E08EC">
        <w:rPr>
          <w:rFonts w:ascii="Arial" w:hAnsi="Arial"/>
          <w:sz w:val="22"/>
          <w:szCs w:val="22"/>
          <w:lang w:val="fr-FR"/>
        </w:rPr>
        <w:t xml:space="preserve"> ni</w:t>
      </w:r>
      <w:r w:rsidRPr="009E08EC">
        <w:rPr>
          <w:rFonts w:ascii="Arial" w:hAnsi="Arial"/>
          <w:sz w:val="22"/>
          <w:szCs w:val="22"/>
          <w:lang w:val="fr-FR"/>
        </w:rPr>
        <w:t xml:space="preserve"> sur un design qui suscite des émotions, ni sur les qualités pratiques d’un </w:t>
      </w:r>
      <w:proofErr w:type="spellStart"/>
      <w:r w:rsidRPr="009E08EC">
        <w:rPr>
          <w:rFonts w:ascii="Arial" w:hAnsi="Arial"/>
          <w:sz w:val="22"/>
          <w:szCs w:val="22"/>
          <w:lang w:val="fr-FR"/>
        </w:rPr>
        <w:t>crossover</w:t>
      </w:r>
      <w:proofErr w:type="spellEnd"/>
      <w:r w:rsidRPr="009E08EC">
        <w:rPr>
          <w:rFonts w:ascii="Arial" w:hAnsi="Arial"/>
          <w:sz w:val="22"/>
          <w:szCs w:val="22"/>
          <w:lang w:val="fr-FR"/>
        </w:rPr>
        <w:t xml:space="preserve">. </w:t>
      </w:r>
    </w:p>
    <w:p w14:paraId="2D1ACD06" w14:textId="77777777" w:rsidR="00514BA0" w:rsidRPr="009E08EC" w:rsidRDefault="00514BA0" w:rsidP="00514BA0">
      <w:pPr>
        <w:spacing w:line="276" w:lineRule="auto"/>
        <w:rPr>
          <w:rFonts w:ascii="Arial" w:hAnsi="Arial" w:cs="Arial"/>
          <w:sz w:val="22"/>
          <w:szCs w:val="22"/>
          <w:lang w:val="fr-FR" w:eastAsia="en-US"/>
        </w:rPr>
      </w:pPr>
    </w:p>
    <w:p w14:paraId="783833B2" w14:textId="0B55F8B5"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Le e-Niro se distingue des hybrides et hybrides rechargeables Niro de par une série d</w:t>
      </w:r>
      <w:r w:rsidR="00F70988" w:rsidRPr="009E08EC">
        <w:rPr>
          <w:rFonts w:ascii="Arial" w:hAnsi="Arial"/>
          <w:sz w:val="22"/>
          <w:szCs w:val="22"/>
          <w:lang w:val="fr-FR"/>
        </w:rPr>
        <w:t>e caractéristiques de</w:t>
      </w:r>
      <w:r w:rsidRPr="009E08EC">
        <w:rPr>
          <w:rFonts w:ascii="Arial" w:hAnsi="Arial"/>
          <w:sz w:val="22"/>
          <w:szCs w:val="22"/>
          <w:lang w:val="fr-FR"/>
        </w:rPr>
        <w:t xml:space="preserve"> design exclusi</w:t>
      </w:r>
      <w:r w:rsidR="00F70988" w:rsidRPr="009E08EC">
        <w:rPr>
          <w:rFonts w:ascii="Arial" w:hAnsi="Arial"/>
          <w:sz w:val="22"/>
          <w:szCs w:val="22"/>
          <w:lang w:val="fr-FR"/>
        </w:rPr>
        <w:t>ves</w:t>
      </w:r>
      <w:r w:rsidRPr="009E08EC">
        <w:rPr>
          <w:rFonts w:ascii="Arial" w:hAnsi="Arial"/>
          <w:sz w:val="22"/>
          <w:szCs w:val="22"/>
          <w:lang w:val="fr-FR"/>
        </w:rPr>
        <w:t>. S’inspirant du concept Niro EV dévoilé au Salon de l’électronique grand public 2018 de Las Vegas, l’extérieur repose sur un concept de design «soigné et high-tech». Sa calandre en «</w:t>
      </w:r>
      <w:r w:rsidR="00F70988" w:rsidRPr="009E08EC">
        <w:rPr>
          <w:rFonts w:ascii="Arial" w:hAnsi="Arial"/>
          <w:sz w:val="22"/>
          <w:szCs w:val="22"/>
          <w:lang w:val="fr-FR"/>
        </w:rPr>
        <w:t>nez</w:t>
      </w:r>
      <w:r w:rsidRPr="009E08EC">
        <w:rPr>
          <w:rFonts w:ascii="Arial" w:hAnsi="Arial"/>
          <w:sz w:val="22"/>
          <w:szCs w:val="22"/>
          <w:lang w:val="fr-FR"/>
        </w:rPr>
        <w:t xml:space="preserve"> de tigre» futuriste et aérodynamique comprend une prise de recharge intégrée avec le logo Niro en relief. Les prises d’air redessinées et les feux diurnes à LED en forme de pointe de flèche s’ajoutent aux touches bleutées qui permettent au véhicule de sortir du lot.</w:t>
      </w:r>
    </w:p>
    <w:p w14:paraId="1F242FAC" w14:textId="77777777" w:rsidR="00514BA0" w:rsidRPr="009E08EC" w:rsidRDefault="00514BA0" w:rsidP="00514BA0">
      <w:pPr>
        <w:spacing w:line="276" w:lineRule="auto"/>
        <w:rPr>
          <w:rFonts w:ascii="Arial" w:hAnsi="Arial" w:cs="Arial"/>
          <w:sz w:val="22"/>
          <w:szCs w:val="22"/>
          <w:lang w:val="fr-FR" w:eastAsia="en-US"/>
        </w:rPr>
      </w:pPr>
    </w:p>
    <w:p w14:paraId="4A45A4A3" w14:textId="2E82C33E"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La calandre en «</w:t>
      </w:r>
      <w:r w:rsidR="00F70988" w:rsidRPr="009E08EC">
        <w:rPr>
          <w:rFonts w:ascii="Arial" w:hAnsi="Arial"/>
          <w:sz w:val="22"/>
          <w:szCs w:val="22"/>
          <w:lang w:val="fr-FR"/>
        </w:rPr>
        <w:t>nez</w:t>
      </w:r>
      <w:r w:rsidRPr="009E08EC">
        <w:rPr>
          <w:rFonts w:ascii="Arial" w:hAnsi="Arial"/>
          <w:sz w:val="22"/>
          <w:szCs w:val="22"/>
          <w:lang w:val="fr-FR"/>
        </w:rPr>
        <w:t xml:space="preserve"> de tigre» se trouve </w:t>
      </w:r>
      <w:proofErr w:type="spellStart"/>
      <w:r w:rsidRPr="009E08EC">
        <w:rPr>
          <w:rFonts w:ascii="Arial" w:hAnsi="Arial"/>
          <w:sz w:val="22"/>
          <w:szCs w:val="22"/>
          <w:lang w:val="fr-FR"/>
        </w:rPr>
        <w:t>enchassée</w:t>
      </w:r>
      <w:proofErr w:type="spellEnd"/>
      <w:r w:rsidRPr="009E08EC">
        <w:rPr>
          <w:rFonts w:ascii="Arial" w:hAnsi="Arial"/>
          <w:sz w:val="22"/>
          <w:szCs w:val="22"/>
          <w:lang w:val="fr-FR"/>
        </w:rPr>
        <w:t xml:space="preserve"> dans le </w:t>
      </w:r>
      <w:r w:rsidR="00F70988" w:rsidRPr="009E08EC">
        <w:rPr>
          <w:rFonts w:ascii="Arial" w:hAnsi="Arial"/>
          <w:sz w:val="22"/>
          <w:szCs w:val="22"/>
          <w:lang w:val="fr-FR"/>
        </w:rPr>
        <w:t>pare-chocs</w:t>
      </w:r>
      <w:r w:rsidRPr="009E08EC">
        <w:rPr>
          <w:rFonts w:ascii="Arial" w:hAnsi="Arial"/>
          <w:sz w:val="22"/>
          <w:szCs w:val="22"/>
          <w:lang w:val="fr-FR"/>
        </w:rPr>
        <w:t xml:space="preserve"> avant redessiné, ce qui renforce l’appartenance du véhicule à la famille Kia tout en améliorant ses qualités aérodynamiques et en conférant un caractère élégant et résolu à l’avant. </w:t>
      </w:r>
    </w:p>
    <w:p w14:paraId="6CC9E22B" w14:textId="77777777" w:rsidR="00514BA0" w:rsidRPr="009E08EC" w:rsidRDefault="00514BA0" w:rsidP="00514BA0">
      <w:pPr>
        <w:spacing w:line="276" w:lineRule="auto"/>
        <w:rPr>
          <w:rFonts w:ascii="Arial" w:hAnsi="Arial" w:cs="Arial"/>
          <w:sz w:val="22"/>
          <w:szCs w:val="22"/>
          <w:lang w:val="fr-FR" w:eastAsia="en-US"/>
        </w:rPr>
      </w:pPr>
    </w:p>
    <w:p w14:paraId="17F68D79" w14:textId="0F88C201"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De profil, les lignes élancées, les vitres arrière effilées et la solide ligne déco renforcent l</w:t>
      </w:r>
      <w:r w:rsidR="00855EBE" w:rsidRPr="009E08EC">
        <w:rPr>
          <w:rFonts w:ascii="Arial" w:hAnsi="Arial"/>
          <w:sz w:val="22"/>
          <w:szCs w:val="22"/>
          <w:lang w:val="fr-FR"/>
        </w:rPr>
        <w:t>a</w:t>
      </w:r>
      <w:r w:rsidRPr="009E08EC">
        <w:rPr>
          <w:rFonts w:ascii="Arial" w:hAnsi="Arial"/>
          <w:sz w:val="22"/>
          <w:szCs w:val="22"/>
          <w:lang w:val="fr-FR"/>
        </w:rPr>
        <w:t xml:space="preserve"> </w:t>
      </w:r>
      <w:r w:rsidR="00855EBE" w:rsidRPr="009E08EC">
        <w:rPr>
          <w:rFonts w:ascii="Arial" w:hAnsi="Arial"/>
          <w:sz w:val="22"/>
          <w:szCs w:val="22"/>
          <w:lang w:val="fr-FR"/>
        </w:rPr>
        <w:t>silhouette</w:t>
      </w:r>
      <w:r w:rsidRPr="009E08EC">
        <w:rPr>
          <w:rFonts w:ascii="Arial" w:hAnsi="Arial"/>
          <w:sz w:val="22"/>
          <w:szCs w:val="22"/>
          <w:lang w:val="fr-FR"/>
        </w:rPr>
        <w:t xml:space="preserve"> effilé</w:t>
      </w:r>
      <w:r w:rsidR="00855EBE" w:rsidRPr="009E08EC">
        <w:rPr>
          <w:rFonts w:ascii="Arial" w:hAnsi="Arial"/>
          <w:sz w:val="22"/>
          <w:szCs w:val="22"/>
          <w:lang w:val="fr-FR"/>
        </w:rPr>
        <w:t>e du véhicule</w:t>
      </w:r>
      <w:r w:rsidRPr="009E08EC">
        <w:rPr>
          <w:rFonts w:ascii="Arial" w:hAnsi="Arial"/>
          <w:sz w:val="22"/>
          <w:szCs w:val="22"/>
          <w:lang w:val="fr-FR"/>
        </w:rPr>
        <w:t xml:space="preserve"> tout en conférant plus de volume aux passages de roues musclés. Le e-Niro possède de nouvelles jantes en aluminium 17 pouces à finition diamantée </w:t>
      </w:r>
      <w:proofErr w:type="spellStart"/>
      <w:r w:rsidRPr="009E08EC">
        <w:rPr>
          <w:rFonts w:ascii="Arial" w:hAnsi="Arial"/>
          <w:sz w:val="22"/>
          <w:szCs w:val="22"/>
          <w:lang w:val="fr-FR"/>
        </w:rPr>
        <w:t>bi-ton</w:t>
      </w:r>
      <w:proofErr w:type="spellEnd"/>
      <w:r w:rsidRPr="009E08EC">
        <w:rPr>
          <w:rFonts w:ascii="Arial" w:hAnsi="Arial"/>
          <w:sz w:val="22"/>
          <w:szCs w:val="22"/>
          <w:lang w:val="fr-FR"/>
        </w:rPr>
        <w:t xml:space="preserve">, </w:t>
      </w:r>
      <w:r w:rsidR="00855EBE" w:rsidRPr="009E08EC">
        <w:rPr>
          <w:rFonts w:ascii="Arial" w:hAnsi="Arial"/>
          <w:sz w:val="22"/>
          <w:szCs w:val="22"/>
          <w:lang w:val="fr-FR"/>
        </w:rPr>
        <w:t>qui</w:t>
      </w:r>
      <w:r w:rsidRPr="009E08EC">
        <w:rPr>
          <w:rFonts w:ascii="Arial" w:hAnsi="Arial"/>
          <w:sz w:val="22"/>
          <w:szCs w:val="22"/>
          <w:lang w:val="fr-FR"/>
        </w:rPr>
        <w:t xml:space="preserve"> abrit</w:t>
      </w:r>
      <w:r w:rsidR="00855EBE" w:rsidRPr="009E08EC">
        <w:rPr>
          <w:rFonts w:ascii="Arial" w:hAnsi="Arial"/>
          <w:sz w:val="22"/>
          <w:szCs w:val="22"/>
          <w:lang w:val="fr-FR"/>
        </w:rPr>
        <w:t>e</w:t>
      </w:r>
      <w:r w:rsidRPr="009E08EC">
        <w:rPr>
          <w:rFonts w:ascii="Arial" w:hAnsi="Arial"/>
          <w:sz w:val="22"/>
          <w:szCs w:val="22"/>
          <w:lang w:val="fr-FR"/>
        </w:rPr>
        <w:t>nt le système de freinage à récupération d’énergie de Kia.</w:t>
      </w:r>
    </w:p>
    <w:p w14:paraId="689E2C8D" w14:textId="77777777" w:rsidR="00514BA0" w:rsidRPr="009E08EC" w:rsidRDefault="00514BA0" w:rsidP="00514BA0">
      <w:pPr>
        <w:spacing w:line="276" w:lineRule="auto"/>
        <w:rPr>
          <w:rFonts w:ascii="Arial" w:hAnsi="Arial" w:cs="Arial"/>
          <w:sz w:val="22"/>
          <w:szCs w:val="22"/>
          <w:lang w:val="fr-FR" w:eastAsia="en-US"/>
        </w:rPr>
      </w:pPr>
    </w:p>
    <w:p w14:paraId="17201603" w14:textId="244A3FAA"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À l’arrière, le </w:t>
      </w:r>
      <w:r w:rsidR="00855EBE" w:rsidRPr="009E08EC">
        <w:rPr>
          <w:rFonts w:ascii="Arial" w:hAnsi="Arial"/>
          <w:sz w:val="22"/>
          <w:szCs w:val="22"/>
          <w:lang w:val="fr-FR"/>
        </w:rPr>
        <w:t>pare-chocs</w:t>
      </w:r>
      <w:r w:rsidRPr="009E08EC">
        <w:rPr>
          <w:rFonts w:ascii="Arial" w:hAnsi="Arial"/>
          <w:sz w:val="22"/>
          <w:szCs w:val="22"/>
          <w:lang w:val="fr-FR"/>
        </w:rPr>
        <w:t xml:space="preserve"> a été redessiné et présente des touches bleutées similaires à celle</w:t>
      </w:r>
      <w:r w:rsidR="00855EBE" w:rsidRPr="009E08EC">
        <w:rPr>
          <w:rFonts w:ascii="Arial" w:hAnsi="Arial"/>
          <w:sz w:val="22"/>
          <w:szCs w:val="22"/>
          <w:lang w:val="fr-FR"/>
        </w:rPr>
        <w:t xml:space="preserve"> présentes</w:t>
      </w:r>
      <w:r w:rsidRPr="009E08EC">
        <w:rPr>
          <w:rFonts w:ascii="Arial" w:hAnsi="Arial"/>
          <w:sz w:val="22"/>
          <w:szCs w:val="22"/>
          <w:lang w:val="fr-FR"/>
        </w:rPr>
        <w:t xml:space="preserve"> à l’avant du véhicule. Le design affirmé de ses feux LED arrière confère</w:t>
      </w:r>
      <w:r w:rsidR="00855EBE" w:rsidRPr="009E08EC">
        <w:rPr>
          <w:rFonts w:ascii="Arial" w:hAnsi="Arial"/>
          <w:sz w:val="22"/>
          <w:szCs w:val="22"/>
          <w:lang w:val="fr-FR"/>
        </w:rPr>
        <w:t xml:space="preserve"> au </w:t>
      </w:r>
      <w:r w:rsidRPr="009E08EC">
        <w:rPr>
          <w:rFonts w:ascii="Arial" w:hAnsi="Arial"/>
          <w:sz w:val="22"/>
          <w:szCs w:val="22"/>
          <w:lang w:val="fr-FR"/>
        </w:rPr>
        <w:t>e-Niro la même signature clairement reconnaissable que celle de sa fratrie hybride et hybride rechargeable.</w:t>
      </w:r>
    </w:p>
    <w:p w14:paraId="44F91D13" w14:textId="77777777" w:rsidR="00514BA0" w:rsidRPr="009E08EC" w:rsidRDefault="00514BA0" w:rsidP="00514BA0">
      <w:pPr>
        <w:spacing w:line="276" w:lineRule="auto"/>
        <w:rPr>
          <w:rFonts w:ascii="Arial" w:hAnsi="Arial" w:cs="Arial"/>
          <w:sz w:val="22"/>
          <w:szCs w:val="22"/>
          <w:lang w:val="fr-FR" w:eastAsia="en-US"/>
        </w:rPr>
      </w:pPr>
    </w:p>
    <w:p w14:paraId="23DD2D48" w14:textId="2EDF9525"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 e-Niro est disponible dans un choix de dix </w:t>
      </w:r>
      <w:r w:rsidR="00855EBE" w:rsidRPr="009E08EC">
        <w:rPr>
          <w:rFonts w:ascii="Arial" w:hAnsi="Arial"/>
          <w:sz w:val="22"/>
          <w:szCs w:val="22"/>
          <w:lang w:val="fr-FR"/>
        </w:rPr>
        <w:t>couleurs</w:t>
      </w:r>
      <w:r w:rsidRPr="009E08EC">
        <w:rPr>
          <w:rFonts w:ascii="Arial" w:hAnsi="Arial"/>
          <w:sz w:val="22"/>
          <w:szCs w:val="22"/>
          <w:lang w:val="fr-FR"/>
        </w:rPr>
        <w:t xml:space="preserve"> tendance avec des teintes affirmées ou neutres qui mettent en valeur le design </w:t>
      </w:r>
      <w:proofErr w:type="spellStart"/>
      <w:r w:rsidRPr="009E08EC">
        <w:rPr>
          <w:rFonts w:ascii="Arial" w:hAnsi="Arial"/>
          <w:sz w:val="22"/>
          <w:szCs w:val="22"/>
          <w:lang w:val="fr-FR"/>
        </w:rPr>
        <w:t>éco-responsable</w:t>
      </w:r>
      <w:proofErr w:type="spellEnd"/>
      <w:r w:rsidR="00855EBE" w:rsidRPr="009E08EC">
        <w:rPr>
          <w:rFonts w:ascii="Arial" w:hAnsi="Arial"/>
          <w:sz w:val="22"/>
          <w:szCs w:val="22"/>
          <w:lang w:val="fr-FR"/>
        </w:rPr>
        <w:t>,</w:t>
      </w:r>
      <w:r w:rsidRPr="009E08EC">
        <w:rPr>
          <w:rFonts w:ascii="Arial" w:hAnsi="Arial"/>
          <w:sz w:val="22"/>
          <w:szCs w:val="22"/>
          <w:lang w:val="fr-FR"/>
        </w:rPr>
        <w:t xml:space="preserve"> en accord avec les touches bleutées à l’avant et à l’arrière.</w:t>
      </w:r>
    </w:p>
    <w:p w14:paraId="771EF2A7" w14:textId="77777777" w:rsidR="00514BA0" w:rsidRPr="009E08EC" w:rsidRDefault="00514BA0" w:rsidP="00514BA0">
      <w:pPr>
        <w:spacing w:line="276" w:lineRule="auto"/>
        <w:rPr>
          <w:rFonts w:ascii="Arial" w:hAnsi="Arial" w:cs="Arial"/>
          <w:sz w:val="22"/>
          <w:szCs w:val="22"/>
          <w:lang w:val="fr-FR" w:eastAsia="en-US"/>
        </w:rPr>
      </w:pPr>
    </w:p>
    <w:p w14:paraId="794FE627"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lang w:val="fr-FR"/>
        </w:rPr>
      </w:pPr>
      <w:r w:rsidRPr="009E08EC">
        <w:rPr>
          <w:rFonts w:ascii="Arial" w:hAnsi="Arial"/>
          <w:b/>
          <w:color w:val="000000"/>
          <w:sz w:val="26"/>
          <w:szCs w:val="22"/>
          <w:lang w:val="fr-FR"/>
        </w:rPr>
        <w:t>Design intérieur</w:t>
      </w:r>
    </w:p>
    <w:p w14:paraId="093D5F2E" w14:textId="77777777" w:rsidR="00514BA0" w:rsidRPr="009E08EC" w:rsidRDefault="00514BA0" w:rsidP="00514BA0">
      <w:pPr>
        <w:spacing w:line="276" w:lineRule="auto"/>
        <w:rPr>
          <w:rFonts w:ascii="Arial" w:hAnsi="Arial" w:cs="Arial"/>
          <w:b/>
          <w:sz w:val="22"/>
          <w:szCs w:val="22"/>
          <w:lang w:val="fr-FR"/>
        </w:rPr>
      </w:pPr>
      <w:r w:rsidRPr="009E08EC">
        <w:rPr>
          <w:rFonts w:ascii="Arial" w:hAnsi="Arial"/>
          <w:b/>
          <w:sz w:val="22"/>
          <w:szCs w:val="22"/>
          <w:lang w:val="fr-FR"/>
        </w:rPr>
        <w:t xml:space="preserve">Habitacle moderne et motorisation électrique conçue pour un </w:t>
      </w:r>
      <w:proofErr w:type="spellStart"/>
      <w:r w:rsidRPr="009E08EC">
        <w:rPr>
          <w:rFonts w:ascii="Arial" w:hAnsi="Arial"/>
          <w:b/>
          <w:sz w:val="22"/>
          <w:szCs w:val="22"/>
          <w:lang w:val="fr-FR"/>
        </w:rPr>
        <w:t>crossover</w:t>
      </w:r>
      <w:proofErr w:type="spellEnd"/>
      <w:r w:rsidRPr="009E08EC">
        <w:rPr>
          <w:rFonts w:ascii="Arial" w:hAnsi="Arial"/>
          <w:b/>
          <w:sz w:val="22"/>
          <w:szCs w:val="22"/>
          <w:lang w:val="fr-FR"/>
        </w:rPr>
        <w:t xml:space="preserve"> utilitaire</w:t>
      </w:r>
    </w:p>
    <w:p w14:paraId="127928AD" w14:textId="52697C9D"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L’habitacle du Kia e-Niro associe un design moderne à un espace généreux et</w:t>
      </w:r>
      <w:r w:rsidR="00855EBE" w:rsidRPr="009E08EC">
        <w:rPr>
          <w:rFonts w:ascii="Arial" w:hAnsi="Arial"/>
          <w:sz w:val="22"/>
          <w:szCs w:val="22"/>
          <w:lang w:val="fr-FR"/>
        </w:rPr>
        <w:t xml:space="preserve"> à</w:t>
      </w:r>
      <w:r w:rsidRPr="009E08EC">
        <w:rPr>
          <w:rFonts w:ascii="Arial" w:hAnsi="Arial"/>
          <w:sz w:val="22"/>
          <w:szCs w:val="22"/>
          <w:lang w:val="fr-FR"/>
        </w:rPr>
        <w:t xml:space="preserve"> des technologies en accord avec la motorisation zéro émission. L’intérieur se distingue des autres modèles Niro par un grand nombre de nouveaux aspects et éléments design.</w:t>
      </w:r>
    </w:p>
    <w:p w14:paraId="4D1A3AD5" w14:textId="77777777" w:rsidR="00514BA0" w:rsidRPr="009E08EC" w:rsidRDefault="00514BA0" w:rsidP="00514BA0">
      <w:pPr>
        <w:spacing w:line="276" w:lineRule="auto"/>
        <w:rPr>
          <w:rFonts w:ascii="Arial" w:hAnsi="Arial" w:cs="Arial"/>
          <w:sz w:val="22"/>
          <w:szCs w:val="22"/>
          <w:lang w:val="fr-FR" w:eastAsia="en-US"/>
        </w:rPr>
      </w:pPr>
    </w:p>
    <w:p w14:paraId="024FC9E3" w14:textId="64A184CD"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Le design de la console centrale con</w:t>
      </w:r>
      <w:r w:rsidR="00ED49A4">
        <w:rPr>
          <w:rFonts w:ascii="Arial" w:hAnsi="Arial"/>
          <w:sz w:val="22"/>
          <w:szCs w:val="22"/>
          <w:lang w:val="fr-FR"/>
        </w:rPr>
        <w:t>stitue le changement majeur du</w:t>
      </w:r>
      <w:r w:rsidR="0018755E">
        <w:rPr>
          <w:rFonts w:ascii="Arial" w:hAnsi="Arial"/>
          <w:sz w:val="22"/>
          <w:szCs w:val="22"/>
          <w:lang w:val="fr-FR"/>
        </w:rPr>
        <w:t xml:space="preserve"> </w:t>
      </w:r>
      <w:r w:rsidRPr="009E08EC">
        <w:rPr>
          <w:rFonts w:ascii="Arial" w:hAnsi="Arial"/>
          <w:sz w:val="22"/>
          <w:szCs w:val="22"/>
          <w:lang w:val="fr-FR"/>
        </w:rPr>
        <w:t>e-Niro étant donné que le moteur tout</w:t>
      </w:r>
      <w:r w:rsidR="00855EBE" w:rsidRPr="009E08EC">
        <w:rPr>
          <w:rFonts w:ascii="Arial" w:hAnsi="Arial"/>
          <w:sz w:val="22"/>
          <w:szCs w:val="22"/>
          <w:lang w:val="fr-FR"/>
        </w:rPr>
        <w:t xml:space="preserve"> </w:t>
      </w:r>
      <w:r w:rsidRPr="009E08EC">
        <w:rPr>
          <w:rFonts w:ascii="Arial" w:hAnsi="Arial"/>
          <w:sz w:val="22"/>
          <w:szCs w:val="22"/>
          <w:lang w:val="fr-FR"/>
        </w:rPr>
        <w:t>électrique fait définitivement passer à la trappe les traditionnels levier et boîte de vitesse</w:t>
      </w:r>
      <w:r w:rsidR="00855EBE" w:rsidRPr="009E08EC">
        <w:rPr>
          <w:rFonts w:ascii="Arial" w:hAnsi="Arial"/>
          <w:sz w:val="22"/>
          <w:szCs w:val="22"/>
          <w:lang w:val="fr-FR"/>
        </w:rPr>
        <w:t>s</w:t>
      </w:r>
      <w:r w:rsidRPr="009E08EC">
        <w:rPr>
          <w:rFonts w:ascii="Arial" w:hAnsi="Arial"/>
          <w:sz w:val="22"/>
          <w:szCs w:val="22"/>
          <w:lang w:val="fr-FR"/>
        </w:rPr>
        <w:t>. La transmission physique a de ce fait été remplacée par un nouveau bouton sélecteur rotatif «shift-by-</w:t>
      </w:r>
      <w:proofErr w:type="spellStart"/>
      <w:r w:rsidRPr="009E08EC">
        <w:rPr>
          <w:rFonts w:ascii="Arial" w:hAnsi="Arial"/>
          <w:sz w:val="22"/>
          <w:szCs w:val="22"/>
          <w:lang w:val="fr-FR"/>
        </w:rPr>
        <w:t>wire</w:t>
      </w:r>
      <w:proofErr w:type="spellEnd"/>
      <w:r w:rsidRPr="009E08EC">
        <w:rPr>
          <w:rFonts w:ascii="Arial" w:hAnsi="Arial"/>
          <w:sz w:val="22"/>
          <w:szCs w:val="22"/>
          <w:lang w:val="fr-FR"/>
        </w:rPr>
        <w:t xml:space="preserve">». Le bouton sélecteur se trouve placé sur son propre tableau ergonomique qui prolonge l’accoudoir au centre. En plus du sélecteur rotatif, le nouveau tableau comprend aussi les commandes suivantes: frein de stationnement électrique, sièges chauffants et ventilés, volant chauffant, sélecteur de mode conduite, capteurs de stationnement et fonction de mise à l’arrêt «Auto </w:t>
      </w:r>
      <w:proofErr w:type="spellStart"/>
      <w:r w:rsidRPr="009E08EC">
        <w:rPr>
          <w:rFonts w:ascii="Arial" w:hAnsi="Arial"/>
          <w:sz w:val="22"/>
          <w:szCs w:val="22"/>
          <w:lang w:val="fr-FR"/>
        </w:rPr>
        <w:t>Hold</w:t>
      </w:r>
      <w:proofErr w:type="spellEnd"/>
      <w:r w:rsidRPr="009E08EC">
        <w:rPr>
          <w:rFonts w:ascii="Arial" w:hAnsi="Arial"/>
          <w:sz w:val="22"/>
          <w:szCs w:val="22"/>
          <w:lang w:val="fr-FR"/>
        </w:rPr>
        <w:t>». Comme le nouveau tableau n’abrite pas de tunnel de transmission encombrant, les stylistes de Kia ont pu prévoir un rangement plus conséquent au pied de la console centrale.</w:t>
      </w:r>
    </w:p>
    <w:p w14:paraId="4A00A809" w14:textId="77777777" w:rsidR="00514BA0" w:rsidRPr="009E08EC" w:rsidRDefault="00514BA0" w:rsidP="00514BA0">
      <w:pPr>
        <w:spacing w:line="276" w:lineRule="auto"/>
        <w:rPr>
          <w:rFonts w:ascii="Arial" w:hAnsi="Arial" w:cs="Arial"/>
          <w:sz w:val="22"/>
          <w:szCs w:val="22"/>
          <w:lang w:val="fr-FR" w:eastAsia="en-US"/>
        </w:rPr>
      </w:pPr>
    </w:p>
    <w:p w14:paraId="163B3F4F" w14:textId="738BE4BC"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Le tableau de bord est mis en évidence par des lisérés bleus qui bordent les orifices de ventilation et qui font écho aux touches bleues sur l’extérieur de la voiture. Pour les finitions à l’intérieur, on a le choix entre tissu et cuir synthétique, cuir entièrement synthétique ou cuir véritable. Chaque finition est disponible en noir ou gris foncé, ou elle se présente dans un aspect nouveau conçu spécialement pour le e-Niro</w:t>
      </w:r>
      <w:r w:rsidR="00855EBE" w:rsidRPr="009E08EC">
        <w:rPr>
          <w:rFonts w:ascii="Arial" w:hAnsi="Arial"/>
          <w:sz w:val="22"/>
          <w:szCs w:val="22"/>
          <w:lang w:val="fr-FR"/>
        </w:rPr>
        <w:t>, à savoir</w:t>
      </w:r>
      <w:r w:rsidRPr="009E08EC">
        <w:rPr>
          <w:rFonts w:ascii="Arial" w:hAnsi="Arial"/>
          <w:sz w:val="22"/>
          <w:szCs w:val="22"/>
          <w:lang w:val="fr-FR"/>
        </w:rPr>
        <w:t xml:space="preserve"> sellerie noire à surpiqûres bleu vif pour faire écho aux touches de couleur de l’extérieur de la voiture. Pour les voitures à l’intérieur de finition </w:t>
      </w:r>
      <w:r w:rsidR="00855EBE" w:rsidRPr="009E08EC">
        <w:rPr>
          <w:rFonts w:ascii="Arial" w:hAnsi="Arial"/>
          <w:sz w:val="22"/>
          <w:szCs w:val="22"/>
          <w:lang w:val="fr-FR"/>
        </w:rPr>
        <w:t>en</w:t>
      </w:r>
      <w:r w:rsidRPr="009E08EC">
        <w:rPr>
          <w:rFonts w:ascii="Arial" w:hAnsi="Arial"/>
          <w:sz w:val="22"/>
          <w:szCs w:val="22"/>
          <w:lang w:val="fr-FR"/>
        </w:rPr>
        <w:t xml:space="preserve"> cuir véritable ou synthétique, la sellerie perforée présente des inserts bleu vif qui mettent d’autant plus en évidence les éléments bleus à l’intérieur et à l’extérieur de la voiture.</w:t>
      </w:r>
    </w:p>
    <w:p w14:paraId="79F8829A" w14:textId="77777777" w:rsidR="00514BA0" w:rsidRPr="009E08EC" w:rsidRDefault="00514BA0" w:rsidP="00514BA0">
      <w:pPr>
        <w:spacing w:line="276" w:lineRule="auto"/>
        <w:rPr>
          <w:rFonts w:ascii="Arial" w:hAnsi="Arial" w:cs="Arial"/>
          <w:sz w:val="22"/>
          <w:szCs w:val="22"/>
          <w:lang w:val="fr-FR" w:eastAsia="en-US"/>
        </w:rPr>
      </w:pPr>
    </w:p>
    <w:p w14:paraId="4DB74408" w14:textId="67595B96"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Un nouveau système d’éclairage d’ambiance illumine la console centrale et le sélecteur de vitesse d’une lumière subtile, avec au choix </w:t>
      </w:r>
      <w:r w:rsidR="00855EBE" w:rsidRPr="009E08EC">
        <w:rPr>
          <w:rFonts w:ascii="Arial" w:hAnsi="Arial"/>
          <w:sz w:val="22"/>
          <w:szCs w:val="22"/>
          <w:lang w:val="fr-FR"/>
        </w:rPr>
        <w:t>l’</w:t>
      </w:r>
      <w:r w:rsidRPr="009E08EC">
        <w:rPr>
          <w:rFonts w:ascii="Arial" w:hAnsi="Arial"/>
          <w:sz w:val="22"/>
          <w:szCs w:val="22"/>
          <w:lang w:val="fr-FR"/>
        </w:rPr>
        <w:t>une des</w:t>
      </w:r>
      <w:r w:rsidR="00855EBE" w:rsidRPr="009E08EC">
        <w:rPr>
          <w:rFonts w:ascii="Arial" w:hAnsi="Arial"/>
          <w:sz w:val="22"/>
          <w:szCs w:val="22"/>
          <w:lang w:val="fr-FR"/>
        </w:rPr>
        <w:t xml:space="preserve"> six</w:t>
      </w:r>
      <w:r w:rsidRPr="009E08EC">
        <w:rPr>
          <w:rFonts w:ascii="Arial" w:hAnsi="Arial"/>
          <w:sz w:val="22"/>
          <w:szCs w:val="22"/>
          <w:lang w:val="fr-FR"/>
        </w:rPr>
        <w:t xml:space="preserve"> couleurs suivantes: blanc, gris, bronze, rouge, vert ou bleu. Les nouvelles garnitures haute brillance et bleues ornent également les contre-portes de </w:t>
      </w:r>
      <w:r w:rsidR="0018755E">
        <w:rPr>
          <w:rFonts w:ascii="Arial" w:hAnsi="Arial"/>
          <w:sz w:val="22"/>
          <w:szCs w:val="22"/>
          <w:lang w:val="fr-FR"/>
        </w:rPr>
        <w:t xml:space="preserve">le </w:t>
      </w:r>
      <w:r w:rsidRPr="009E08EC">
        <w:rPr>
          <w:rFonts w:ascii="Arial" w:hAnsi="Arial"/>
          <w:sz w:val="22"/>
          <w:szCs w:val="22"/>
          <w:lang w:val="fr-FR"/>
        </w:rPr>
        <w:t xml:space="preserve">e-Niro, ce qui accentue d’autant plus l’atmosphère futuriste de l’habitacle. Le rangement à la base du tableau de bord a une surface caoutchoutée à forte adhérence sur laquelle le smartphone du conducteur reste bien en place. Les acheteurs peuvent </w:t>
      </w:r>
      <w:r w:rsidR="00855EBE" w:rsidRPr="009E08EC">
        <w:rPr>
          <w:rFonts w:ascii="Arial" w:hAnsi="Arial"/>
          <w:sz w:val="22"/>
          <w:szCs w:val="22"/>
          <w:lang w:val="fr-FR"/>
        </w:rPr>
        <w:t xml:space="preserve">en </w:t>
      </w:r>
      <w:r w:rsidRPr="009E08EC">
        <w:rPr>
          <w:rFonts w:ascii="Arial" w:hAnsi="Arial"/>
          <w:sz w:val="22"/>
          <w:szCs w:val="22"/>
          <w:lang w:val="fr-FR"/>
        </w:rPr>
        <w:t>option équiper le rangement d’un chargeur de smartphone sans fil.</w:t>
      </w:r>
    </w:p>
    <w:p w14:paraId="0AB9CAF0" w14:textId="77777777" w:rsidR="00514BA0" w:rsidRPr="009E08EC" w:rsidRDefault="00514BA0" w:rsidP="00514BA0">
      <w:pPr>
        <w:spacing w:line="276" w:lineRule="auto"/>
        <w:rPr>
          <w:rFonts w:ascii="Arial" w:hAnsi="Arial" w:cs="Arial"/>
          <w:sz w:val="22"/>
          <w:szCs w:val="22"/>
          <w:lang w:val="fr-FR" w:eastAsia="en-US"/>
        </w:rPr>
      </w:pPr>
    </w:p>
    <w:p w14:paraId="14AB1F79" w14:textId="4BE0CCB4"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lastRenderedPageBreak/>
        <w:t>L’affichage tactile 7,0 pouces HMI (</w:t>
      </w:r>
      <w:proofErr w:type="spellStart"/>
      <w:r w:rsidRPr="009E08EC">
        <w:rPr>
          <w:rFonts w:ascii="Arial" w:hAnsi="Arial"/>
          <w:sz w:val="22"/>
          <w:szCs w:val="22"/>
          <w:lang w:val="fr-FR"/>
        </w:rPr>
        <w:t>human</w:t>
      </w:r>
      <w:proofErr w:type="spellEnd"/>
      <w:r w:rsidRPr="009E08EC">
        <w:rPr>
          <w:rFonts w:ascii="Arial" w:hAnsi="Arial"/>
          <w:sz w:val="22"/>
          <w:szCs w:val="22"/>
          <w:lang w:val="fr-FR"/>
        </w:rPr>
        <w:t>-machine interface) au centre du tableau de bord présente une série de fonctions spécifiques au nouveau véhicule électrique de Kia. Il permet au conducteur de localiser les bornes de recharge qui sont à proximité et de connaître la charge et l’autonomie qui lui restent. Sur l’affichage, le conducteur peut aussi se faire une idée de la réduction de CO</w:t>
      </w:r>
      <w:r w:rsidRPr="009E08EC">
        <w:rPr>
          <w:rFonts w:ascii="Arial" w:hAnsi="Arial"/>
          <w:sz w:val="22"/>
          <w:szCs w:val="22"/>
          <w:vertAlign w:val="subscript"/>
          <w:lang w:val="fr-FR"/>
        </w:rPr>
        <w:t>2</w:t>
      </w:r>
      <w:r w:rsidRPr="009E08EC">
        <w:rPr>
          <w:rFonts w:ascii="Arial" w:hAnsi="Arial"/>
          <w:sz w:val="22"/>
          <w:szCs w:val="22"/>
          <w:lang w:val="fr-FR"/>
        </w:rPr>
        <w:t xml:space="preserve"> que lui apporte l</w:t>
      </w:r>
      <w:r w:rsidR="0018755E">
        <w:rPr>
          <w:rFonts w:ascii="Arial" w:hAnsi="Arial"/>
          <w:sz w:val="22"/>
          <w:szCs w:val="22"/>
          <w:lang w:val="fr-FR"/>
        </w:rPr>
        <w:t xml:space="preserve">e </w:t>
      </w:r>
      <w:r w:rsidRPr="009E08EC">
        <w:rPr>
          <w:rFonts w:ascii="Arial" w:hAnsi="Arial"/>
          <w:sz w:val="22"/>
          <w:szCs w:val="22"/>
          <w:lang w:val="fr-FR"/>
        </w:rPr>
        <w:t>e-Niro sur un trajet donné ou par rapport à une voiture essence de puissance similaire. L’interface HMI permet au conducteur de définir une heure de départ approximative pour un trajet donné, la voiture pouvant alors préalablement chauffer l’intérieur à une température définie à l’avance. La fonction de gestion de la charge assure en plus une gestion intelligente du flux d’électricité emmagasiné dans la batterie en cours de chargement, ce qui contribue à rallonger sa durée de vie.</w:t>
      </w:r>
    </w:p>
    <w:p w14:paraId="03E326F9" w14:textId="77777777" w:rsidR="00514BA0" w:rsidRPr="009E08EC" w:rsidRDefault="00514BA0" w:rsidP="00514BA0">
      <w:pPr>
        <w:spacing w:line="276" w:lineRule="auto"/>
        <w:rPr>
          <w:rFonts w:ascii="Arial" w:hAnsi="Arial" w:cs="Arial"/>
          <w:sz w:val="22"/>
          <w:szCs w:val="22"/>
          <w:lang w:val="fr-FR" w:eastAsia="en-US"/>
        </w:rPr>
      </w:pPr>
    </w:p>
    <w:p w14:paraId="3C5AD2E8" w14:textId="1DDDA587"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 combiné d’instruments à écran LCD couleur, lui aussi de 7,0 pouces, affiche les informations relatives à la recharge de la batterie et à la conduite. L’affichage analyse aussi le style de conduite de la personne au volant – quelle qu’elle soit – et lui attribue un coefficient de «conduite économique» pour chaque trajet parcouru. Pour les conducteurs qui préfèrent profiter du centre de gravité surbaissé de la voiture en effectuant des démarrages fulgurants, l’affichage montre le pourcentage de conduite «dynamique» sur le trajet parcouru. </w:t>
      </w:r>
    </w:p>
    <w:p w14:paraId="0359EDD2" w14:textId="77777777" w:rsidR="00514BA0" w:rsidRPr="009E08EC" w:rsidRDefault="00514BA0" w:rsidP="00514BA0">
      <w:pPr>
        <w:spacing w:line="276" w:lineRule="auto"/>
        <w:rPr>
          <w:rFonts w:ascii="Arial" w:hAnsi="Arial" w:cs="Arial"/>
          <w:sz w:val="22"/>
          <w:szCs w:val="22"/>
          <w:lang w:val="fr-FR" w:eastAsia="en-US"/>
        </w:rPr>
      </w:pPr>
    </w:p>
    <w:p w14:paraId="2C05351B" w14:textId="77777777"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La partie supérieure du tableau de bord intègre une lampe, avec un voyant indiquant si le bloc-batterie est en cours de recharge ou s’il est entièrement chargé lorsqu’il est branché. Ceci permet aux propriétaires de consulter rapidement le niveau de charge depuis l’extérieur du véhicule.</w:t>
      </w:r>
    </w:p>
    <w:p w14:paraId="5ED31FE7" w14:textId="77777777" w:rsidR="00514BA0" w:rsidRPr="009E08EC" w:rsidRDefault="00514BA0" w:rsidP="00514BA0">
      <w:pPr>
        <w:spacing w:line="276" w:lineRule="auto"/>
        <w:rPr>
          <w:rFonts w:ascii="Arial" w:hAnsi="Arial" w:cs="Arial"/>
          <w:sz w:val="22"/>
          <w:szCs w:val="22"/>
          <w:lang w:val="fr-FR" w:eastAsia="en-US"/>
        </w:rPr>
      </w:pPr>
    </w:p>
    <w:p w14:paraId="647BCB9D" w14:textId="6EAC0188"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Lors du lancement du Niro en 2016, sa nouvelle plate</w:t>
      </w:r>
      <w:r w:rsidR="00855EBE" w:rsidRPr="009E08EC">
        <w:rPr>
          <w:rFonts w:ascii="Arial" w:hAnsi="Arial"/>
          <w:sz w:val="22"/>
          <w:szCs w:val="22"/>
          <w:lang w:val="fr-FR"/>
        </w:rPr>
        <w:t>-</w:t>
      </w:r>
      <w:r w:rsidRPr="009E08EC">
        <w:rPr>
          <w:rFonts w:ascii="Arial" w:hAnsi="Arial"/>
          <w:sz w:val="22"/>
          <w:szCs w:val="22"/>
          <w:lang w:val="fr-FR"/>
        </w:rPr>
        <w:t xml:space="preserve">forme avait été conçue pour accueillir diverses motorisations évoluées. L’introduction d’une motorisation alimentée par batterie a eu un impact minimal sur l’aspect extérieur et la polyvalence. </w:t>
      </w:r>
      <w:r w:rsidR="00855EBE" w:rsidRPr="009E08EC">
        <w:rPr>
          <w:rFonts w:ascii="Arial" w:hAnsi="Arial"/>
          <w:sz w:val="22"/>
          <w:szCs w:val="22"/>
          <w:lang w:val="fr-FR"/>
        </w:rPr>
        <w:t>De ce fait,</w:t>
      </w:r>
      <w:r w:rsidRPr="009E08EC">
        <w:rPr>
          <w:rFonts w:ascii="Arial" w:hAnsi="Arial"/>
          <w:sz w:val="22"/>
          <w:szCs w:val="22"/>
          <w:lang w:val="fr-FR"/>
        </w:rPr>
        <w:t xml:space="preserve"> la conception d</w:t>
      </w:r>
      <w:r w:rsidR="0018755E">
        <w:rPr>
          <w:rFonts w:ascii="Arial" w:hAnsi="Arial"/>
          <w:sz w:val="22"/>
          <w:szCs w:val="22"/>
          <w:lang w:val="fr-FR"/>
        </w:rPr>
        <w:t xml:space="preserve">u </w:t>
      </w:r>
      <w:r w:rsidRPr="009E08EC">
        <w:rPr>
          <w:rFonts w:ascii="Arial" w:hAnsi="Arial"/>
          <w:sz w:val="22"/>
          <w:szCs w:val="22"/>
          <w:lang w:val="fr-FR"/>
        </w:rPr>
        <w:t>e-Niro offre des qualités pratiques et une polyvalence supérieures à bien d’autres voitures électriques et hybrides.</w:t>
      </w:r>
      <w:r w:rsidRPr="009E08EC">
        <w:rPr>
          <w:rFonts w:ascii="Arial" w:hAnsi="Arial"/>
          <w:color w:val="000000"/>
          <w:sz w:val="22"/>
          <w:szCs w:val="22"/>
          <w:lang w:val="fr-FR"/>
        </w:rPr>
        <w:t xml:space="preserve"> </w:t>
      </w:r>
      <w:r w:rsidRPr="009E08EC">
        <w:rPr>
          <w:rFonts w:ascii="Arial" w:hAnsi="Arial"/>
          <w:sz w:val="22"/>
          <w:szCs w:val="22"/>
          <w:lang w:val="fr-FR"/>
        </w:rPr>
        <w:t xml:space="preserve">Son empattement de 2700 mm permet à tous les occupants de profiter d’un dégagement aux jambes généreux tandis que son design de </w:t>
      </w:r>
      <w:proofErr w:type="spellStart"/>
      <w:r w:rsidRPr="009E08EC">
        <w:rPr>
          <w:rFonts w:ascii="Arial" w:hAnsi="Arial"/>
          <w:sz w:val="22"/>
          <w:szCs w:val="22"/>
          <w:lang w:val="fr-FR"/>
        </w:rPr>
        <w:t>crossover</w:t>
      </w:r>
      <w:proofErr w:type="spellEnd"/>
      <w:r w:rsidRPr="009E08EC">
        <w:rPr>
          <w:rFonts w:ascii="Arial" w:hAnsi="Arial"/>
          <w:sz w:val="22"/>
          <w:szCs w:val="22"/>
          <w:lang w:val="fr-FR"/>
        </w:rPr>
        <w:t xml:space="preserve"> accentue l’impression d’espace. Sa caisse d’une largeur de 1805 mm et d’une hauteur de 1560 mm assure un espace maximal au niveau de la tête et des épaules dans l’ensemble de l’habitacle. Avec une longueur de 4375 mm, elle offre un espace de chargement supérieur</w:t>
      </w:r>
      <w:r w:rsidR="00D7039A" w:rsidRPr="009E08EC">
        <w:rPr>
          <w:rFonts w:ascii="Arial" w:hAnsi="Arial"/>
          <w:sz w:val="22"/>
          <w:szCs w:val="22"/>
          <w:lang w:val="fr-FR"/>
        </w:rPr>
        <w:t xml:space="preserve"> –</w:t>
      </w:r>
      <w:r w:rsidRPr="009E08EC">
        <w:rPr>
          <w:rFonts w:ascii="Arial" w:hAnsi="Arial"/>
          <w:sz w:val="22"/>
          <w:szCs w:val="22"/>
          <w:lang w:val="fr-FR"/>
        </w:rPr>
        <w:t xml:space="preserve"> 451 litres (VDA)</w:t>
      </w:r>
      <w:r w:rsidR="00D7039A" w:rsidRPr="009E08EC">
        <w:rPr>
          <w:rFonts w:ascii="Arial" w:hAnsi="Arial"/>
          <w:sz w:val="22"/>
          <w:szCs w:val="22"/>
          <w:lang w:val="fr-FR"/>
        </w:rPr>
        <w:t xml:space="preserve"> –</w:t>
      </w:r>
      <w:r w:rsidRPr="009E08EC">
        <w:rPr>
          <w:rFonts w:ascii="Arial" w:hAnsi="Arial"/>
          <w:sz w:val="22"/>
          <w:szCs w:val="22"/>
          <w:lang w:val="fr-FR"/>
        </w:rPr>
        <w:t xml:space="preserve"> par rapport aux autres véhicules rechargeables et électriques. Le coffre présente un espace de rangement pratique sous le plancher, où les propriétaires peuvent </w:t>
      </w:r>
      <w:r w:rsidR="00D7039A" w:rsidRPr="009E08EC">
        <w:rPr>
          <w:rFonts w:ascii="Arial" w:hAnsi="Arial"/>
          <w:sz w:val="22"/>
          <w:szCs w:val="22"/>
          <w:lang w:val="fr-FR"/>
        </w:rPr>
        <w:t>glisser</w:t>
      </w:r>
      <w:r w:rsidRPr="009E08EC">
        <w:rPr>
          <w:rFonts w:ascii="Arial" w:hAnsi="Arial"/>
          <w:sz w:val="22"/>
          <w:szCs w:val="22"/>
          <w:lang w:val="fr-FR"/>
        </w:rPr>
        <w:t xml:space="preserve"> le câble de recharge.</w:t>
      </w:r>
    </w:p>
    <w:p w14:paraId="7C3F390C" w14:textId="77777777" w:rsidR="00514BA0" w:rsidRPr="009E08EC" w:rsidRDefault="00514BA0" w:rsidP="00514BA0">
      <w:pPr>
        <w:spacing w:line="276" w:lineRule="auto"/>
        <w:rPr>
          <w:rFonts w:ascii="Arial" w:hAnsi="Arial" w:cs="Arial"/>
          <w:sz w:val="22"/>
          <w:szCs w:val="22"/>
          <w:lang w:val="fr-FR" w:eastAsia="en-US"/>
        </w:rPr>
      </w:pPr>
    </w:p>
    <w:p w14:paraId="207C7A98"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lang w:val="fr-FR"/>
        </w:rPr>
      </w:pPr>
      <w:r w:rsidRPr="009E08EC">
        <w:rPr>
          <w:rFonts w:ascii="Arial" w:hAnsi="Arial"/>
          <w:b/>
          <w:color w:val="000000"/>
          <w:sz w:val="26"/>
          <w:szCs w:val="22"/>
          <w:lang w:val="fr-FR"/>
        </w:rPr>
        <w:t>Motorisation</w:t>
      </w:r>
    </w:p>
    <w:p w14:paraId="6277EF29" w14:textId="1EABE62A" w:rsidR="00514BA0" w:rsidRPr="009E08EC" w:rsidRDefault="00514BA0" w:rsidP="00514BA0">
      <w:pPr>
        <w:spacing w:line="276" w:lineRule="auto"/>
        <w:rPr>
          <w:rFonts w:ascii="Arial" w:hAnsi="Arial" w:cs="Arial"/>
          <w:b/>
          <w:sz w:val="22"/>
          <w:szCs w:val="22"/>
          <w:lang w:val="fr-FR"/>
        </w:rPr>
      </w:pPr>
      <w:r w:rsidRPr="009E08EC">
        <w:rPr>
          <w:rFonts w:ascii="Arial" w:hAnsi="Arial"/>
          <w:b/>
          <w:sz w:val="22"/>
          <w:szCs w:val="22"/>
          <w:lang w:val="fr-FR"/>
        </w:rPr>
        <w:t xml:space="preserve">Une autonomie de </w:t>
      </w:r>
      <w:r w:rsidR="004C3208">
        <w:rPr>
          <w:rFonts w:ascii="Arial" w:hAnsi="Arial"/>
          <w:b/>
          <w:sz w:val="22"/>
          <w:szCs w:val="22"/>
          <w:lang w:val="fr-FR"/>
        </w:rPr>
        <w:t>455</w:t>
      </w:r>
      <w:r w:rsidRPr="009E08EC">
        <w:rPr>
          <w:rFonts w:ascii="Arial" w:hAnsi="Arial"/>
          <w:b/>
          <w:sz w:val="22"/>
          <w:szCs w:val="22"/>
          <w:lang w:val="fr-FR"/>
        </w:rPr>
        <w:t xml:space="preserve"> kilomètres grâce à une motorisation tout</w:t>
      </w:r>
      <w:r w:rsidR="00D7039A" w:rsidRPr="009E08EC">
        <w:rPr>
          <w:rFonts w:ascii="Arial" w:hAnsi="Arial"/>
          <w:b/>
          <w:sz w:val="22"/>
          <w:szCs w:val="22"/>
          <w:lang w:val="fr-FR"/>
        </w:rPr>
        <w:t xml:space="preserve"> </w:t>
      </w:r>
      <w:r w:rsidRPr="009E08EC">
        <w:rPr>
          <w:rFonts w:ascii="Arial" w:hAnsi="Arial"/>
          <w:b/>
          <w:sz w:val="22"/>
          <w:szCs w:val="22"/>
          <w:lang w:val="fr-FR"/>
        </w:rPr>
        <w:t>électrique de nouvelle génération</w:t>
      </w:r>
    </w:p>
    <w:p w14:paraId="2E1EDED9" w14:textId="3E82818D"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lastRenderedPageBreak/>
        <w:t xml:space="preserve">De par sa conception, le Kia e-Niro </w:t>
      </w:r>
      <w:r w:rsidR="00D7039A" w:rsidRPr="009E08EC">
        <w:rPr>
          <w:rFonts w:ascii="Arial" w:hAnsi="Arial"/>
          <w:sz w:val="22"/>
          <w:szCs w:val="22"/>
          <w:lang w:val="fr-FR"/>
        </w:rPr>
        <w:t xml:space="preserve">allie </w:t>
      </w:r>
      <w:r w:rsidRPr="009E08EC">
        <w:rPr>
          <w:rFonts w:ascii="Arial" w:hAnsi="Arial"/>
          <w:sz w:val="22"/>
          <w:szCs w:val="22"/>
          <w:lang w:val="fr-FR"/>
        </w:rPr>
        <w:t xml:space="preserve">un design inspiré des </w:t>
      </w:r>
      <w:proofErr w:type="spellStart"/>
      <w:r w:rsidRPr="009E08EC">
        <w:rPr>
          <w:rFonts w:ascii="Arial" w:hAnsi="Arial"/>
          <w:sz w:val="22"/>
          <w:szCs w:val="22"/>
          <w:lang w:val="fr-FR"/>
        </w:rPr>
        <w:t>crossovers</w:t>
      </w:r>
      <w:proofErr w:type="spellEnd"/>
      <w:r w:rsidRPr="009E08EC">
        <w:rPr>
          <w:rFonts w:ascii="Arial" w:hAnsi="Arial"/>
          <w:sz w:val="22"/>
          <w:szCs w:val="22"/>
          <w:lang w:val="fr-FR"/>
        </w:rPr>
        <w:t xml:space="preserve"> avec une conduite zéro émission sur de longs trajets, le conducteur profitant en plus d’une performance agréable. Cet exploit résulte d</w:t>
      </w:r>
      <w:r w:rsidR="009F4DDB" w:rsidRPr="009E08EC">
        <w:rPr>
          <w:rFonts w:ascii="Arial" w:hAnsi="Arial"/>
          <w:sz w:val="22"/>
          <w:szCs w:val="22"/>
          <w:lang w:val="fr-FR"/>
        </w:rPr>
        <w:t>’</w:t>
      </w:r>
      <w:r w:rsidRPr="009E08EC">
        <w:rPr>
          <w:rFonts w:ascii="Arial" w:hAnsi="Arial"/>
          <w:sz w:val="22"/>
          <w:szCs w:val="22"/>
          <w:lang w:val="fr-FR"/>
        </w:rPr>
        <w:t>une motorisation électrique de nouvelle génération qui met en œuvre de nouvelles technologies de production conçues spécialement pour les véhicules électriques de Kia.</w:t>
      </w:r>
    </w:p>
    <w:p w14:paraId="7157F456" w14:textId="77777777" w:rsidR="00514BA0" w:rsidRPr="009E08EC" w:rsidRDefault="00514BA0" w:rsidP="00514BA0">
      <w:pPr>
        <w:spacing w:line="276" w:lineRule="auto"/>
        <w:rPr>
          <w:rFonts w:ascii="Arial" w:hAnsi="Arial" w:cs="Arial"/>
          <w:sz w:val="22"/>
          <w:szCs w:val="22"/>
          <w:lang w:val="fr-FR" w:eastAsia="en-US"/>
        </w:rPr>
      </w:pPr>
    </w:p>
    <w:p w14:paraId="56456859" w14:textId="6A527753" w:rsidR="00514BA0" w:rsidRPr="009E08EC" w:rsidRDefault="00514BA0" w:rsidP="00514BA0">
      <w:pPr>
        <w:spacing w:line="276" w:lineRule="auto"/>
        <w:rPr>
          <w:rFonts w:ascii="Arial" w:hAnsi="Arial" w:cs="Arial"/>
          <w:color w:val="000000"/>
          <w:sz w:val="22"/>
          <w:szCs w:val="22"/>
          <w:lang w:val="fr-FR"/>
        </w:rPr>
      </w:pPr>
      <w:r w:rsidRPr="009E08EC">
        <w:rPr>
          <w:rFonts w:ascii="Arial" w:hAnsi="Arial"/>
          <w:sz w:val="22"/>
          <w:szCs w:val="22"/>
          <w:lang w:val="fr-FR"/>
        </w:rPr>
        <w:t xml:space="preserve">Le e-Niro offre aux acquéreurs une alternative convaincante aux </w:t>
      </w:r>
      <w:proofErr w:type="spellStart"/>
      <w:r w:rsidRPr="009E08EC">
        <w:rPr>
          <w:rFonts w:ascii="Arial" w:hAnsi="Arial"/>
          <w:sz w:val="22"/>
          <w:szCs w:val="22"/>
          <w:lang w:val="fr-FR"/>
        </w:rPr>
        <w:t>crossovers</w:t>
      </w:r>
      <w:proofErr w:type="spellEnd"/>
      <w:r w:rsidRPr="009E08EC">
        <w:rPr>
          <w:rFonts w:ascii="Arial" w:hAnsi="Arial"/>
          <w:sz w:val="22"/>
          <w:szCs w:val="22"/>
          <w:lang w:val="fr-FR"/>
        </w:rPr>
        <w:t xml:space="preserve"> compacts propulsés par les moteurs thermiques</w:t>
      </w:r>
      <w:r w:rsidR="009F4DDB" w:rsidRPr="009E08EC">
        <w:rPr>
          <w:rFonts w:ascii="Arial" w:hAnsi="Arial"/>
          <w:sz w:val="22"/>
          <w:szCs w:val="22"/>
          <w:lang w:val="fr-FR"/>
        </w:rPr>
        <w:t xml:space="preserve"> traditionnels</w:t>
      </w:r>
      <w:r w:rsidRPr="009E08EC">
        <w:rPr>
          <w:rFonts w:ascii="Arial" w:hAnsi="Arial"/>
          <w:sz w:val="22"/>
          <w:szCs w:val="22"/>
          <w:lang w:val="fr-FR"/>
        </w:rPr>
        <w:t xml:space="preserve"> à essence ou au diesel. Les conducteurs ont la possibilité de parcourir de longues distances et de faire des trajets quotidiens à zéro émission et à des coûts d’exploitation incroyablement faibles. </w:t>
      </w:r>
    </w:p>
    <w:p w14:paraId="3FC107C2" w14:textId="77777777" w:rsidR="00514BA0" w:rsidRPr="009E08EC" w:rsidRDefault="00514BA0" w:rsidP="00514BA0">
      <w:pPr>
        <w:spacing w:line="276" w:lineRule="auto"/>
        <w:rPr>
          <w:rFonts w:ascii="Arial" w:hAnsi="Arial" w:cs="Arial"/>
          <w:sz w:val="22"/>
          <w:szCs w:val="22"/>
          <w:lang w:val="fr-FR" w:eastAsia="en-US"/>
        </w:rPr>
      </w:pPr>
    </w:p>
    <w:p w14:paraId="6B5366C1" w14:textId="7A60E584"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En Europe</w:t>
      </w:r>
      <w:r w:rsidR="009F4DDB" w:rsidRPr="009E08EC">
        <w:rPr>
          <w:rFonts w:ascii="Arial" w:hAnsi="Arial"/>
          <w:sz w:val="22"/>
          <w:szCs w:val="22"/>
          <w:lang w:val="fr-FR"/>
        </w:rPr>
        <w:t>,</w:t>
      </w:r>
      <w:r w:rsidRPr="009E08EC">
        <w:rPr>
          <w:rFonts w:ascii="Arial" w:hAnsi="Arial"/>
          <w:sz w:val="22"/>
          <w:szCs w:val="22"/>
          <w:lang w:val="fr-FR"/>
        </w:rPr>
        <w:t xml:space="preserve"> le Niro sera doté d’un bloc-batterie lithium-ion polymère haute capacité de 64</w:t>
      </w:r>
      <w:r w:rsidR="009F4DDB" w:rsidRPr="009E08EC">
        <w:rPr>
          <w:rFonts w:ascii="Arial" w:hAnsi="Arial"/>
          <w:sz w:val="22"/>
          <w:szCs w:val="22"/>
          <w:lang w:val="fr-FR"/>
        </w:rPr>
        <w:t> </w:t>
      </w:r>
      <w:r w:rsidRPr="009E08EC">
        <w:rPr>
          <w:rFonts w:ascii="Arial" w:hAnsi="Arial"/>
          <w:sz w:val="22"/>
          <w:szCs w:val="22"/>
          <w:lang w:val="fr-FR"/>
        </w:rPr>
        <w:t xml:space="preserve">kWh. En cycle combiné WLTP, son autonomie est supérieure à </w:t>
      </w:r>
      <w:r w:rsidR="004C3208">
        <w:rPr>
          <w:rFonts w:ascii="Arial" w:hAnsi="Arial"/>
          <w:sz w:val="22"/>
          <w:szCs w:val="22"/>
          <w:lang w:val="fr-FR"/>
        </w:rPr>
        <w:t>455</w:t>
      </w:r>
      <w:r w:rsidRPr="009E08EC">
        <w:rPr>
          <w:rFonts w:ascii="Arial" w:hAnsi="Arial"/>
          <w:sz w:val="22"/>
          <w:szCs w:val="22"/>
          <w:lang w:val="fr-FR"/>
        </w:rPr>
        <w:t xml:space="preserve"> kilomètres (301</w:t>
      </w:r>
      <w:r w:rsidR="009F4DDB" w:rsidRPr="009E08EC">
        <w:rPr>
          <w:rFonts w:ascii="Arial" w:hAnsi="Arial"/>
          <w:sz w:val="22"/>
          <w:szCs w:val="22"/>
          <w:lang w:val="fr-FR"/>
        </w:rPr>
        <w:t> </w:t>
      </w:r>
      <w:r w:rsidRPr="009E08EC">
        <w:rPr>
          <w:rFonts w:ascii="Arial" w:hAnsi="Arial"/>
          <w:sz w:val="22"/>
          <w:szCs w:val="22"/>
          <w:lang w:val="fr-FR"/>
        </w:rPr>
        <w:t>miles) sur une seule charge, ce qui correspond à zéro émission de CO</w:t>
      </w:r>
      <w:r w:rsidRPr="009E08EC">
        <w:rPr>
          <w:rFonts w:ascii="Arial" w:hAnsi="Arial"/>
          <w:sz w:val="22"/>
          <w:szCs w:val="22"/>
          <w:vertAlign w:val="subscript"/>
          <w:lang w:val="fr-FR"/>
        </w:rPr>
        <w:t>2</w:t>
      </w:r>
      <w:r w:rsidRPr="009E08EC">
        <w:rPr>
          <w:rFonts w:ascii="Arial" w:hAnsi="Arial"/>
          <w:sz w:val="22"/>
          <w:szCs w:val="22"/>
          <w:lang w:val="fr-FR"/>
        </w:rPr>
        <w:t>. En cycle urbain WLTP, le e-Niro est en mesure de parcourir jusqu’à 615 km (382 miles). Les acheteurs pourront aussi opter pour le e-Niro au bloc-batterie lithium-ion polymère à 39,2</w:t>
      </w:r>
      <w:r w:rsidR="009F4DDB" w:rsidRPr="009E08EC">
        <w:rPr>
          <w:rFonts w:ascii="Arial" w:hAnsi="Arial"/>
          <w:sz w:val="22"/>
          <w:szCs w:val="22"/>
          <w:lang w:val="fr-FR"/>
        </w:rPr>
        <w:t> </w:t>
      </w:r>
      <w:r w:rsidRPr="009E08EC">
        <w:rPr>
          <w:rFonts w:ascii="Arial" w:hAnsi="Arial"/>
          <w:sz w:val="22"/>
          <w:szCs w:val="22"/>
          <w:lang w:val="fr-FR"/>
        </w:rPr>
        <w:t>kWh, d’une autonomie</w:t>
      </w:r>
      <w:r w:rsidR="009F4DDB" w:rsidRPr="009E08EC">
        <w:rPr>
          <w:rFonts w:ascii="Arial" w:hAnsi="Arial"/>
          <w:sz w:val="22"/>
          <w:szCs w:val="22"/>
          <w:lang w:val="fr-FR"/>
        </w:rPr>
        <w:t xml:space="preserve"> de</w:t>
      </w:r>
      <w:r w:rsidRPr="009E08EC">
        <w:rPr>
          <w:rFonts w:ascii="Arial" w:hAnsi="Arial"/>
          <w:sz w:val="22"/>
          <w:szCs w:val="22"/>
          <w:lang w:val="fr-FR"/>
        </w:rPr>
        <w:t xml:space="preserve"> jusqu’à </w:t>
      </w:r>
      <w:r w:rsidR="004C3208">
        <w:rPr>
          <w:rFonts w:ascii="Arial" w:hAnsi="Arial"/>
          <w:sz w:val="22"/>
          <w:szCs w:val="22"/>
          <w:lang w:val="fr-FR"/>
        </w:rPr>
        <w:t>289</w:t>
      </w:r>
      <w:r w:rsidRPr="009E08EC">
        <w:rPr>
          <w:rFonts w:ascii="Arial" w:hAnsi="Arial"/>
          <w:sz w:val="22"/>
          <w:szCs w:val="22"/>
          <w:lang w:val="fr-FR"/>
        </w:rPr>
        <w:t xml:space="preserve"> kilomètres (193 miles) avec une simple charge en cycle combiné WLTP. Et lorsqu’il est branché sur une borne de recharge rapide de 100</w:t>
      </w:r>
      <w:r w:rsidR="009F4DDB" w:rsidRPr="009E08EC">
        <w:rPr>
          <w:rFonts w:ascii="Arial" w:hAnsi="Arial"/>
          <w:sz w:val="22"/>
          <w:szCs w:val="22"/>
          <w:lang w:val="fr-FR"/>
        </w:rPr>
        <w:t> </w:t>
      </w:r>
      <w:r w:rsidRPr="009E08EC">
        <w:rPr>
          <w:rFonts w:ascii="Arial" w:hAnsi="Arial"/>
          <w:sz w:val="22"/>
          <w:szCs w:val="22"/>
          <w:lang w:val="fr-FR"/>
        </w:rPr>
        <w:t>kW, 42 minutes suffisent pour recharger la batterie du e-Niro de 20% à 80%.</w:t>
      </w:r>
    </w:p>
    <w:p w14:paraId="7999ECAD" w14:textId="77777777" w:rsidR="00514BA0" w:rsidRPr="009E08EC" w:rsidRDefault="00514BA0" w:rsidP="00514BA0">
      <w:pPr>
        <w:spacing w:line="276" w:lineRule="auto"/>
        <w:rPr>
          <w:rFonts w:ascii="Arial" w:hAnsi="Arial" w:cs="Arial"/>
          <w:sz w:val="22"/>
          <w:szCs w:val="22"/>
          <w:lang w:val="fr-FR" w:eastAsia="en-US"/>
        </w:rPr>
      </w:pPr>
    </w:p>
    <w:p w14:paraId="21199EB6" w14:textId="610A17DE"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Les modèles équipés de batteries longue distance de 64 kWh sont couplés à un moteur de 150 kW (204 </w:t>
      </w:r>
      <w:proofErr w:type="spellStart"/>
      <w:r w:rsidRPr="009E08EC">
        <w:rPr>
          <w:rFonts w:ascii="Arial" w:hAnsi="Arial"/>
          <w:sz w:val="22"/>
          <w:szCs w:val="22"/>
          <w:lang w:val="fr-FR"/>
        </w:rPr>
        <w:t>ch</w:t>
      </w:r>
      <w:proofErr w:type="spellEnd"/>
      <w:r w:rsidRPr="009E08EC">
        <w:rPr>
          <w:rFonts w:ascii="Arial" w:hAnsi="Arial"/>
          <w:sz w:val="22"/>
          <w:szCs w:val="22"/>
          <w:lang w:val="fr-FR"/>
        </w:rPr>
        <w:t>) qui développe un couple de 395 Nm, ce qui permet au e-Niro d</w:t>
      </w:r>
      <w:r w:rsidR="009F4DDB" w:rsidRPr="009E08EC">
        <w:rPr>
          <w:rFonts w:ascii="Arial" w:hAnsi="Arial"/>
          <w:sz w:val="22"/>
          <w:szCs w:val="22"/>
          <w:lang w:val="fr-FR"/>
        </w:rPr>
        <w:t>e passe</w:t>
      </w:r>
      <w:r w:rsidRPr="009E08EC">
        <w:rPr>
          <w:rFonts w:ascii="Arial" w:hAnsi="Arial"/>
          <w:sz w:val="22"/>
          <w:szCs w:val="22"/>
          <w:lang w:val="fr-FR"/>
        </w:rPr>
        <w:t xml:space="preserve">r de 0 à 100 km/h en tout juste 7,8 secondes. Quant aux bloc-batterie </w:t>
      </w:r>
      <w:r w:rsidR="009F4DDB" w:rsidRPr="009E08EC">
        <w:rPr>
          <w:rFonts w:ascii="Arial" w:hAnsi="Arial"/>
          <w:sz w:val="22"/>
          <w:szCs w:val="22"/>
          <w:lang w:val="fr-FR"/>
        </w:rPr>
        <w:t>d</w:t>
      </w:r>
      <w:r w:rsidRPr="009E08EC">
        <w:rPr>
          <w:rFonts w:ascii="Arial" w:hAnsi="Arial"/>
          <w:sz w:val="22"/>
          <w:szCs w:val="22"/>
          <w:lang w:val="fr-FR"/>
        </w:rPr>
        <w:t xml:space="preserve">e série de 39,2 kWh, il alimente un moteur de 100 kW (136 </w:t>
      </w:r>
      <w:proofErr w:type="spellStart"/>
      <w:r w:rsidRPr="009E08EC">
        <w:rPr>
          <w:rFonts w:ascii="Arial" w:hAnsi="Arial"/>
          <w:sz w:val="22"/>
          <w:szCs w:val="22"/>
          <w:lang w:val="fr-FR"/>
        </w:rPr>
        <w:t>ch</w:t>
      </w:r>
      <w:proofErr w:type="spellEnd"/>
      <w:r w:rsidRPr="009E08EC">
        <w:rPr>
          <w:rFonts w:ascii="Arial" w:hAnsi="Arial"/>
          <w:sz w:val="22"/>
          <w:szCs w:val="22"/>
          <w:lang w:val="fr-FR"/>
        </w:rPr>
        <w:t>) délivrant lui aussi un couple de 395 Nm, avec une accélération à 100 km/h en 9,8 secondes. Tout comme les déclinaisons Niro hybrides et rechargeables, le nouveau modèle électrique est à traction avant.</w:t>
      </w:r>
    </w:p>
    <w:p w14:paraId="6EEA7B50" w14:textId="77777777"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 </w:t>
      </w:r>
    </w:p>
    <w:p w14:paraId="3489AC0B"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lang w:val="fr-FR"/>
        </w:rPr>
      </w:pPr>
      <w:r w:rsidRPr="009E08EC">
        <w:rPr>
          <w:rFonts w:ascii="Arial" w:hAnsi="Arial"/>
          <w:b/>
          <w:color w:val="000000"/>
          <w:sz w:val="26"/>
          <w:szCs w:val="22"/>
          <w:lang w:val="fr-FR"/>
        </w:rPr>
        <w:t>Technologies et fonctions</w:t>
      </w:r>
    </w:p>
    <w:p w14:paraId="2099DEC4" w14:textId="715A105F" w:rsidR="00514BA0" w:rsidRPr="009E08EC" w:rsidRDefault="00E16A9D" w:rsidP="00514BA0">
      <w:pPr>
        <w:spacing w:line="276" w:lineRule="auto"/>
        <w:rPr>
          <w:rFonts w:ascii="Arial" w:hAnsi="Arial" w:cs="Arial"/>
          <w:sz w:val="22"/>
          <w:szCs w:val="22"/>
          <w:lang w:val="fr-FR"/>
        </w:rPr>
      </w:pPr>
      <w:r>
        <w:rPr>
          <w:rFonts w:ascii="Arial" w:hAnsi="Arial"/>
          <w:b/>
          <w:color w:val="000000"/>
          <w:sz w:val="22"/>
          <w:szCs w:val="22"/>
          <w:lang w:val="fr-FR"/>
        </w:rPr>
        <w:t>S</w:t>
      </w:r>
      <w:r w:rsidRPr="00E16A9D">
        <w:rPr>
          <w:rFonts w:ascii="Arial" w:hAnsi="Arial"/>
          <w:b/>
          <w:color w:val="000000"/>
          <w:sz w:val="22"/>
          <w:szCs w:val="22"/>
          <w:lang w:val="fr-FR"/>
        </w:rPr>
        <w:t>ystème de freinage à récupération d’énergie</w:t>
      </w:r>
      <w:r w:rsidR="00514BA0" w:rsidRPr="009E08EC">
        <w:rPr>
          <w:rFonts w:ascii="Arial" w:hAnsi="Arial"/>
          <w:color w:val="000000"/>
          <w:sz w:val="22"/>
          <w:szCs w:val="22"/>
          <w:lang w:val="fr-FR"/>
        </w:rPr>
        <w:br/>
      </w:r>
      <w:r w:rsidR="00514BA0" w:rsidRPr="009E08EC">
        <w:rPr>
          <w:rFonts w:ascii="Arial" w:hAnsi="Arial"/>
          <w:sz w:val="22"/>
          <w:szCs w:val="22"/>
          <w:lang w:val="fr-FR"/>
        </w:rPr>
        <w:t>Le e-Niro fournit à son propriétaire une série de technologies destinées à accroître l’efficacité de la batterie et l’autonomie du véhicule.</w:t>
      </w:r>
    </w:p>
    <w:p w14:paraId="72731C48" w14:textId="77777777" w:rsidR="00AE22E6" w:rsidRPr="009E08EC" w:rsidRDefault="00AE22E6" w:rsidP="00514BA0">
      <w:pPr>
        <w:spacing w:line="276" w:lineRule="auto"/>
        <w:rPr>
          <w:rFonts w:ascii="Arial" w:hAnsi="Arial" w:cs="Arial"/>
          <w:sz w:val="22"/>
          <w:szCs w:val="22"/>
          <w:lang w:val="fr-FR" w:eastAsia="en-US"/>
        </w:rPr>
      </w:pPr>
    </w:p>
    <w:p w14:paraId="1C57973E" w14:textId="3E7180CD" w:rsidR="00514BA0" w:rsidRPr="009E08EC" w:rsidRDefault="00514BA0" w:rsidP="00E16A9D">
      <w:pPr>
        <w:spacing w:line="276" w:lineRule="auto"/>
        <w:rPr>
          <w:rFonts w:ascii="Arial" w:hAnsi="Arial" w:cs="Arial"/>
          <w:sz w:val="22"/>
          <w:szCs w:val="22"/>
          <w:lang w:val="fr-FR"/>
        </w:rPr>
      </w:pPr>
      <w:r w:rsidRPr="009E08EC">
        <w:rPr>
          <w:rFonts w:ascii="Arial" w:hAnsi="Arial"/>
          <w:sz w:val="22"/>
          <w:szCs w:val="22"/>
          <w:lang w:val="fr-FR"/>
        </w:rPr>
        <w:t xml:space="preserve">La technologie de freinage à récupération d’énergie </w:t>
      </w:r>
      <w:r w:rsidR="009F4DDB" w:rsidRPr="009E08EC">
        <w:rPr>
          <w:rFonts w:ascii="Arial" w:hAnsi="Arial"/>
          <w:sz w:val="22"/>
          <w:szCs w:val="22"/>
          <w:lang w:val="fr-FR"/>
        </w:rPr>
        <w:t>permet au</w:t>
      </w:r>
      <w:r w:rsidRPr="009E08EC">
        <w:rPr>
          <w:rFonts w:ascii="Arial" w:hAnsi="Arial"/>
          <w:sz w:val="22"/>
          <w:szCs w:val="22"/>
          <w:lang w:val="fr-FR"/>
        </w:rPr>
        <w:t xml:space="preserve"> Niro </w:t>
      </w:r>
      <w:r w:rsidR="009F4DDB" w:rsidRPr="009E08EC">
        <w:rPr>
          <w:rFonts w:ascii="Arial" w:hAnsi="Arial"/>
          <w:sz w:val="22"/>
          <w:szCs w:val="22"/>
          <w:lang w:val="fr-FR"/>
        </w:rPr>
        <w:t>de</w:t>
      </w:r>
      <w:r w:rsidRPr="009E08EC">
        <w:rPr>
          <w:rFonts w:ascii="Arial" w:hAnsi="Arial"/>
          <w:sz w:val="22"/>
          <w:szCs w:val="22"/>
          <w:lang w:val="fr-FR"/>
        </w:rPr>
        <w:t xml:space="preserve"> capter l’énergie cinétique pour recharger le bloc-batterie en décélération ou</w:t>
      </w:r>
      <w:r w:rsidR="009F4DDB" w:rsidRPr="009E08EC">
        <w:rPr>
          <w:rFonts w:ascii="Arial" w:hAnsi="Arial"/>
          <w:sz w:val="22"/>
          <w:szCs w:val="22"/>
          <w:lang w:val="fr-FR"/>
        </w:rPr>
        <w:t xml:space="preserve"> au</w:t>
      </w:r>
      <w:r w:rsidRPr="009E08EC">
        <w:rPr>
          <w:rFonts w:ascii="Arial" w:hAnsi="Arial"/>
          <w:sz w:val="22"/>
          <w:szCs w:val="22"/>
          <w:lang w:val="fr-FR"/>
        </w:rPr>
        <w:t xml:space="preserve"> freinage. Quant </w:t>
      </w:r>
      <w:r w:rsidR="00E16A9D">
        <w:rPr>
          <w:rFonts w:ascii="Arial" w:hAnsi="Arial"/>
          <w:sz w:val="22"/>
          <w:szCs w:val="22"/>
          <w:lang w:val="fr-FR"/>
        </w:rPr>
        <w:t>aux</w:t>
      </w:r>
      <w:r w:rsidR="00E16A9D" w:rsidRPr="00E16A9D">
        <w:rPr>
          <w:rFonts w:ascii="Arial" w:hAnsi="Arial"/>
          <w:sz w:val="22"/>
          <w:szCs w:val="22"/>
          <w:lang w:val="fr-FR"/>
        </w:rPr>
        <w:t xml:space="preserve"> technologies d</w:t>
      </w:r>
      <w:r w:rsidR="00E16A9D">
        <w:rPr>
          <w:rFonts w:ascii="Arial" w:hAnsi="Arial"/>
          <w:sz w:val="22"/>
          <w:szCs w:val="22"/>
          <w:lang w:val="fr-FR"/>
        </w:rPr>
        <w:t>’</w:t>
      </w:r>
      <w:r w:rsidR="00E16A9D" w:rsidRPr="00E16A9D">
        <w:rPr>
          <w:rFonts w:ascii="Arial" w:hAnsi="Arial"/>
          <w:sz w:val="22"/>
          <w:szCs w:val="22"/>
          <w:lang w:val="fr-FR"/>
        </w:rPr>
        <w:t>aide à la conduite prédictive</w:t>
      </w:r>
      <w:r w:rsidR="00E16A9D">
        <w:rPr>
          <w:rFonts w:ascii="Arial" w:hAnsi="Arial"/>
          <w:sz w:val="22"/>
          <w:szCs w:val="22"/>
          <w:lang w:val="fr-FR"/>
        </w:rPr>
        <w:t>, elles</w:t>
      </w:r>
      <w:r w:rsidR="00E16A9D" w:rsidRPr="00E16A9D">
        <w:rPr>
          <w:rFonts w:ascii="Arial" w:hAnsi="Arial"/>
          <w:sz w:val="22"/>
          <w:szCs w:val="22"/>
          <w:lang w:val="fr-FR"/>
        </w:rPr>
        <w:t xml:space="preserve"> utilisent les informations de navigation pour ajuster le niveau de ré</w:t>
      </w:r>
      <w:r w:rsidR="00E16A9D">
        <w:rPr>
          <w:rFonts w:ascii="Arial" w:hAnsi="Arial"/>
          <w:sz w:val="22"/>
          <w:szCs w:val="22"/>
          <w:lang w:val="fr-FR"/>
        </w:rPr>
        <w:t>cupér</w:t>
      </w:r>
      <w:r w:rsidR="00E16A9D" w:rsidRPr="00E16A9D">
        <w:rPr>
          <w:rFonts w:ascii="Arial" w:hAnsi="Arial"/>
          <w:sz w:val="22"/>
          <w:szCs w:val="22"/>
          <w:lang w:val="fr-FR"/>
        </w:rPr>
        <w:t>ation d</w:t>
      </w:r>
      <w:r w:rsidR="00E16A9D">
        <w:rPr>
          <w:rFonts w:ascii="Arial" w:hAnsi="Arial"/>
          <w:sz w:val="22"/>
          <w:szCs w:val="22"/>
          <w:lang w:val="fr-FR"/>
        </w:rPr>
        <w:t>’</w:t>
      </w:r>
      <w:r w:rsidR="00E16A9D" w:rsidRPr="00E16A9D">
        <w:rPr>
          <w:rFonts w:ascii="Arial" w:hAnsi="Arial"/>
          <w:sz w:val="22"/>
          <w:szCs w:val="22"/>
          <w:lang w:val="fr-FR"/>
        </w:rPr>
        <w:t xml:space="preserve">énergie en fonction des conditions routières </w:t>
      </w:r>
      <w:r w:rsidR="00E16A9D">
        <w:rPr>
          <w:rFonts w:ascii="Arial" w:hAnsi="Arial"/>
          <w:sz w:val="22"/>
          <w:szCs w:val="22"/>
          <w:lang w:val="fr-FR"/>
        </w:rPr>
        <w:t>qui s’annoncent.</w:t>
      </w:r>
    </w:p>
    <w:p w14:paraId="349A5242" w14:textId="77777777" w:rsidR="00AE22E6" w:rsidRPr="009E08EC" w:rsidRDefault="00AE22E6" w:rsidP="00514BA0">
      <w:pPr>
        <w:spacing w:line="276" w:lineRule="auto"/>
        <w:rPr>
          <w:rFonts w:ascii="Arial" w:hAnsi="Arial" w:cs="Arial"/>
          <w:sz w:val="22"/>
          <w:szCs w:val="22"/>
          <w:lang w:val="fr-FR"/>
        </w:rPr>
      </w:pPr>
    </w:p>
    <w:p w14:paraId="4A354437" w14:textId="2CB34DEE" w:rsidR="00514BA0" w:rsidRPr="00E16A9D" w:rsidRDefault="00514BA0" w:rsidP="00E16A9D">
      <w:pPr>
        <w:spacing w:line="276" w:lineRule="auto"/>
        <w:rPr>
          <w:rFonts w:ascii="Arial" w:hAnsi="Arial"/>
          <w:sz w:val="22"/>
          <w:szCs w:val="22"/>
          <w:lang w:val="fr-FR"/>
        </w:rPr>
      </w:pPr>
      <w:r w:rsidRPr="009E08EC">
        <w:rPr>
          <w:rFonts w:ascii="Arial" w:hAnsi="Arial"/>
          <w:sz w:val="22"/>
          <w:szCs w:val="22"/>
          <w:lang w:val="fr-FR"/>
        </w:rPr>
        <w:t xml:space="preserve">Même si le moteur électrique ne nécessite pas de transmission, le volant porte encore des palettes à l’arrière. Celles-ci permettent au conducteur de choisir entre </w:t>
      </w:r>
      <w:r w:rsidR="00E16A9D">
        <w:rPr>
          <w:rFonts w:ascii="Arial" w:hAnsi="Arial"/>
          <w:sz w:val="22"/>
          <w:szCs w:val="22"/>
          <w:lang w:val="fr-FR"/>
        </w:rPr>
        <w:t>cinq</w:t>
      </w:r>
      <w:r w:rsidR="00E16A9D" w:rsidRPr="009E08EC">
        <w:rPr>
          <w:rFonts w:ascii="Arial" w:hAnsi="Arial"/>
          <w:sz w:val="22"/>
          <w:szCs w:val="22"/>
          <w:lang w:val="fr-FR"/>
        </w:rPr>
        <w:t xml:space="preserve"> </w:t>
      </w:r>
      <w:r w:rsidRPr="009E08EC">
        <w:rPr>
          <w:rFonts w:ascii="Arial" w:hAnsi="Arial"/>
          <w:sz w:val="22"/>
          <w:szCs w:val="22"/>
          <w:lang w:val="fr-FR"/>
        </w:rPr>
        <w:t>niveaux de récupération d</w:t>
      </w:r>
      <w:r w:rsidR="009F4DDB" w:rsidRPr="009E08EC">
        <w:rPr>
          <w:rFonts w:ascii="Arial" w:hAnsi="Arial"/>
          <w:sz w:val="22"/>
          <w:szCs w:val="22"/>
          <w:lang w:val="fr-FR"/>
        </w:rPr>
        <w:t>’</w:t>
      </w:r>
      <w:r w:rsidRPr="009E08EC">
        <w:rPr>
          <w:rFonts w:ascii="Arial" w:hAnsi="Arial"/>
          <w:sz w:val="22"/>
          <w:szCs w:val="22"/>
          <w:lang w:val="fr-FR"/>
        </w:rPr>
        <w:t>énergie</w:t>
      </w:r>
      <w:r w:rsidR="00E16A9D">
        <w:rPr>
          <w:rFonts w:ascii="Arial" w:hAnsi="Arial"/>
          <w:sz w:val="22"/>
          <w:szCs w:val="22"/>
          <w:lang w:val="fr-FR"/>
        </w:rPr>
        <w:t>:</w:t>
      </w:r>
      <w:r w:rsidR="00E16A9D" w:rsidRPr="00E16A9D">
        <w:t xml:space="preserve"> </w:t>
      </w:r>
      <w:r w:rsidR="00E16A9D" w:rsidRPr="00E16A9D">
        <w:rPr>
          <w:rFonts w:ascii="Arial" w:hAnsi="Arial"/>
          <w:sz w:val="22"/>
          <w:szCs w:val="22"/>
          <w:lang w:val="fr-FR"/>
        </w:rPr>
        <w:t xml:space="preserve">Off, </w:t>
      </w:r>
      <w:r w:rsidR="003947B6">
        <w:rPr>
          <w:rFonts w:ascii="Arial" w:hAnsi="Arial"/>
          <w:sz w:val="22"/>
          <w:szCs w:val="22"/>
          <w:lang w:val="fr-FR"/>
        </w:rPr>
        <w:t xml:space="preserve">niveau </w:t>
      </w:r>
      <w:r w:rsidR="00E16A9D" w:rsidRPr="00E16A9D">
        <w:rPr>
          <w:rFonts w:ascii="Arial" w:hAnsi="Arial"/>
          <w:sz w:val="22"/>
          <w:szCs w:val="22"/>
          <w:lang w:val="fr-FR"/>
        </w:rPr>
        <w:t xml:space="preserve">1, </w:t>
      </w:r>
      <w:r w:rsidR="003947B6">
        <w:rPr>
          <w:rFonts w:ascii="Arial" w:hAnsi="Arial"/>
          <w:sz w:val="22"/>
          <w:szCs w:val="22"/>
          <w:lang w:val="fr-FR"/>
        </w:rPr>
        <w:t>niveau</w:t>
      </w:r>
      <w:r w:rsidR="00E16A9D">
        <w:rPr>
          <w:rFonts w:ascii="Arial" w:hAnsi="Arial"/>
          <w:sz w:val="22"/>
          <w:szCs w:val="22"/>
          <w:lang w:val="fr-FR"/>
        </w:rPr>
        <w:t xml:space="preserve"> 2, </w:t>
      </w:r>
      <w:r w:rsidR="003947B6">
        <w:rPr>
          <w:rFonts w:ascii="Arial" w:hAnsi="Arial"/>
          <w:sz w:val="22"/>
          <w:szCs w:val="22"/>
          <w:lang w:val="fr-FR"/>
        </w:rPr>
        <w:t>niveau</w:t>
      </w:r>
      <w:r w:rsidR="00E16A9D">
        <w:rPr>
          <w:rFonts w:ascii="Arial" w:hAnsi="Arial"/>
          <w:sz w:val="22"/>
          <w:szCs w:val="22"/>
          <w:lang w:val="fr-FR"/>
        </w:rPr>
        <w:t xml:space="preserve"> 3 </w:t>
      </w:r>
      <w:r w:rsidR="003947B6">
        <w:rPr>
          <w:rFonts w:ascii="Arial" w:hAnsi="Arial"/>
          <w:sz w:val="22"/>
          <w:szCs w:val="22"/>
          <w:lang w:val="fr-FR"/>
        </w:rPr>
        <w:t>et</w:t>
      </w:r>
      <w:r w:rsidR="00E16A9D">
        <w:rPr>
          <w:rFonts w:ascii="Arial" w:hAnsi="Arial"/>
          <w:sz w:val="22"/>
          <w:szCs w:val="22"/>
          <w:lang w:val="fr-FR"/>
        </w:rPr>
        <w:t xml:space="preserve"> One </w:t>
      </w:r>
      <w:proofErr w:type="spellStart"/>
      <w:r w:rsidR="00E16A9D">
        <w:rPr>
          <w:rFonts w:ascii="Arial" w:hAnsi="Arial"/>
          <w:sz w:val="22"/>
          <w:szCs w:val="22"/>
          <w:lang w:val="fr-FR"/>
        </w:rPr>
        <w:t>Pedal</w:t>
      </w:r>
      <w:proofErr w:type="spellEnd"/>
      <w:r w:rsidR="00E16A9D">
        <w:rPr>
          <w:rFonts w:ascii="Arial" w:hAnsi="Arial"/>
          <w:sz w:val="22"/>
          <w:szCs w:val="22"/>
          <w:lang w:val="fr-FR"/>
        </w:rPr>
        <w:t>.</w:t>
      </w:r>
      <w:r w:rsidR="00E16A9D" w:rsidRPr="009E08EC">
        <w:rPr>
          <w:rFonts w:ascii="Arial" w:hAnsi="Arial"/>
          <w:sz w:val="22"/>
          <w:szCs w:val="22"/>
          <w:lang w:val="fr-FR"/>
        </w:rPr>
        <w:t xml:space="preserve"> </w:t>
      </w:r>
      <w:r w:rsidRPr="009E08EC">
        <w:rPr>
          <w:rFonts w:ascii="Arial" w:hAnsi="Arial"/>
          <w:sz w:val="22"/>
          <w:szCs w:val="22"/>
          <w:lang w:val="fr-FR"/>
        </w:rPr>
        <w:t xml:space="preserve">Plus le niveau choisi </w:t>
      </w:r>
      <w:r w:rsidRPr="009E08EC">
        <w:rPr>
          <w:rFonts w:ascii="Arial" w:hAnsi="Arial"/>
          <w:sz w:val="22"/>
          <w:szCs w:val="22"/>
          <w:lang w:val="fr-FR"/>
        </w:rPr>
        <w:lastRenderedPageBreak/>
        <w:t>par le conducteur est élevé, plus le freinage de récupération doit capter d’énergie</w:t>
      </w:r>
      <w:r w:rsidR="00E96456">
        <w:rPr>
          <w:rFonts w:ascii="Arial" w:hAnsi="Arial"/>
          <w:sz w:val="22"/>
          <w:szCs w:val="22"/>
          <w:lang w:val="fr-FR"/>
        </w:rPr>
        <w:t>.</w:t>
      </w:r>
      <w:r w:rsidR="00E16A9D">
        <w:rPr>
          <w:rFonts w:ascii="Arial" w:hAnsi="Arial"/>
          <w:sz w:val="22"/>
          <w:szCs w:val="22"/>
          <w:lang w:val="fr-FR"/>
        </w:rPr>
        <w:t xml:space="preserve"> </w:t>
      </w:r>
      <w:r w:rsidR="00E96456">
        <w:rPr>
          <w:rFonts w:ascii="Arial" w:hAnsi="Arial"/>
          <w:sz w:val="22"/>
          <w:szCs w:val="22"/>
          <w:lang w:val="fr-FR"/>
        </w:rPr>
        <w:t>L</w:t>
      </w:r>
      <w:r w:rsidR="00ED5856">
        <w:rPr>
          <w:rFonts w:ascii="Arial" w:hAnsi="Arial"/>
          <w:sz w:val="22"/>
          <w:szCs w:val="22"/>
          <w:lang w:val="fr-FR"/>
        </w:rPr>
        <w:t>e niveau</w:t>
      </w:r>
      <w:r w:rsidR="00E16A9D" w:rsidRPr="00E16A9D">
        <w:rPr>
          <w:rFonts w:ascii="Arial" w:hAnsi="Arial"/>
          <w:sz w:val="22"/>
          <w:szCs w:val="22"/>
          <w:lang w:val="fr-FR"/>
        </w:rPr>
        <w:t xml:space="preserve"> 1 off</w:t>
      </w:r>
      <w:r w:rsidR="00ED5856">
        <w:rPr>
          <w:rFonts w:ascii="Arial" w:hAnsi="Arial"/>
          <w:sz w:val="22"/>
          <w:szCs w:val="22"/>
          <w:lang w:val="fr-FR"/>
        </w:rPr>
        <w:t>r</w:t>
      </w:r>
      <w:r w:rsidR="00E96456">
        <w:rPr>
          <w:rFonts w:ascii="Arial" w:hAnsi="Arial"/>
          <w:sz w:val="22"/>
          <w:szCs w:val="22"/>
          <w:lang w:val="fr-FR"/>
        </w:rPr>
        <w:t>e</w:t>
      </w:r>
      <w:r w:rsidR="00ED5856">
        <w:rPr>
          <w:rFonts w:ascii="Arial" w:hAnsi="Arial"/>
          <w:sz w:val="22"/>
          <w:szCs w:val="22"/>
          <w:lang w:val="fr-FR"/>
        </w:rPr>
        <w:t xml:space="preserve"> le minimum et le niveau</w:t>
      </w:r>
      <w:r w:rsidR="00E16A9D" w:rsidRPr="00E16A9D">
        <w:rPr>
          <w:rFonts w:ascii="Arial" w:hAnsi="Arial"/>
          <w:sz w:val="22"/>
          <w:szCs w:val="22"/>
          <w:lang w:val="fr-FR"/>
        </w:rPr>
        <w:t xml:space="preserve"> 3 </w:t>
      </w:r>
      <w:r w:rsidR="005F5ED7">
        <w:rPr>
          <w:rFonts w:ascii="Arial" w:hAnsi="Arial"/>
          <w:sz w:val="22"/>
          <w:szCs w:val="22"/>
          <w:lang w:val="fr-FR"/>
        </w:rPr>
        <w:t>a des capacités</w:t>
      </w:r>
      <w:r w:rsidR="00A37607">
        <w:rPr>
          <w:rFonts w:ascii="Arial" w:hAnsi="Arial"/>
          <w:sz w:val="22"/>
          <w:szCs w:val="22"/>
          <w:lang w:val="fr-FR"/>
        </w:rPr>
        <w:t xml:space="preserve"> </w:t>
      </w:r>
      <w:r w:rsidR="005F5ED7">
        <w:rPr>
          <w:rFonts w:ascii="Arial" w:hAnsi="Arial"/>
          <w:sz w:val="22"/>
          <w:szCs w:val="22"/>
          <w:lang w:val="fr-FR"/>
        </w:rPr>
        <w:t>plus élevées</w:t>
      </w:r>
      <w:r w:rsidR="00E16A9D" w:rsidRPr="00E16A9D">
        <w:rPr>
          <w:rFonts w:ascii="Arial" w:hAnsi="Arial"/>
          <w:sz w:val="22"/>
          <w:szCs w:val="22"/>
          <w:lang w:val="fr-FR"/>
        </w:rPr>
        <w:t xml:space="preserve">. </w:t>
      </w:r>
      <w:r w:rsidR="00F30EB9" w:rsidRPr="00F30EB9">
        <w:rPr>
          <w:rFonts w:ascii="Arial" w:hAnsi="Arial"/>
          <w:sz w:val="22"/>
          <w:szCs w:val="22"/>
          <w:lang w:val="fr-FR"/>
        </w:rPr>
        <w:t xml:space="preserve">Le mode </w:t>
      </w:r>
      <w:r w:rsidR="00E16A9D" w:rsidRPr="00F30EB9">
        <w:rPr>
          <w:rFonts w:ascii="Arial" w:hAnsi="Arial"/>
          <w:sz w:val="22"/>
          <w:szCs w:val="22"/>
          <w:lang w:val="fr-FR"/>
        </w:rPr>
        <w:t xml:space="preserve">One </w:t>
      </w:r>
      <w:proofErr w:type="spellStart"/>
      <w:r w:rsidR="00E16A9D" w:rsidRPr="00F30EB9">
        <w:rPr>
          <w:rFonts w:ascii="Arial" w:hAnsi="Arial"/>
          <w:sz w:val="22"/>
          <w:szCs w:val="22"/>
          <w:lang w:val="fr-FR"/>
        </w:rPr>
        <w:t>Pedal</w:t>
      </w:r>
      <w:proofErr w:type="spellEnd"/>
      <w:r w:rsidR="00E16A9D" w:rsidRPr="00F30EB9">
        <w:rPr>
          <w:rFonts w:ascii="Arial" w:hAnsi="Arial"/>
          <w:sz w:val="22"/>
          <w:szCs w:val="22"/>
          <w:lang w:val="fr-FR"/>
        </w:rPr>
        <w:t xml:space="preserve"> </w:t>
      </w:r>
      <w:r w:rsidR="00F30EB9" w:rsidRPr="00032F7A">
        <w:rPr>
          <w:rFonts w:ascii="Arial" w:hAnsi="Arial"/>
          <w:sz w:val="22"/>
          <w:szCs w:val="22"/>
          <w:lang w:val="fr-FR"/>
        </w:rPr>
        <w:t>offre le niveau maxim</w:t>
      </w:r>
      <w:r w:rsidR="005F5ED7">
        <w:rPr>
          <w:rFonts w:ascii="Arial" w:hAnsi="Arial"/>
          <w:sz w:val="22"/>
          <w:szCs w:val="22"/>
          <w:lang w:val="fr-FR"/>
        </w:rPr>
        <w:t>um</w:t>
      </w:r>
      <w:r w:rsidR="00F30EB9" w:rsidRPr="00032F7A">
        <w:rPr>
          <w:rFonts w:ascii="Arial" w:hAnsi="Arial"/>
          <w:sz w:val="22"/>
          <w:szCs w:val="22"/>
          <w:lang w:val="fr-FR"/>
        </w:rPr>
        <w:t xml:space="preserve"> de </w:t>
      </w:r>
      <w:r w:rsidR="00F30EB9" w:rsidRPr="009E08EC">
        <w:rPr>
          <w:rFonts w:ascii="Arial" w:hAnsi="Arial"/>
          <w:sz w:val="22"/>
          <w:szCs w:val="22"/>
          <w:lang w:val="fr-FR"/>
        </w:rPr>
        <w:t>récupération</w:t>
      </w:r>
      <w:r w:rsidR="00F30EB9" w:rsidRPr="00032F7A">
        <w:rPr>
          <w:rFonts w:ascii="Arial" w:hAnsi="Arial"/>
          <w:sz w:val="22"/>
          <w:szCs w:val="22"/>
          <w:lang w:val="fr-FR"/>
        </w:rPr>
        <w:t xml:space="preserve"> d</w:t>
      </w:r>
      <w:r w:rsidR="00F30EB9">
        <w:rPr>
          <w:rFonts w:ascii="Arial" w:hAnsi="Arial"/>
          <w:sz w:val="22"/>
          <w:szCs w:val="22"/>
          <w:lang w:val="fr-FR"/>
        </w:rPr>
        <w:t>’</w:t>
      </w:r>
      <w:r w:rsidR="00F30EB9" w:rsidRPr="00032F7A">
        <w:rPr>
          <w:rFonts w:ascii="Arial" w:hAnsi="Arial"/>
          <w:sz w:val="22"/>
          <w:szCs w:val="22"/>
          <w:lang w:val="fr-FR"/>
        </w:rPr>
        <w:t xml:space="preserve">énergie de freinage et, </w:t>
      </w:r>
      <w:r w:rsidR="00565474">
        <w:rPr>
          <w:rFonts w:ascii="Arial" w:hAnsi="Arial"/>
          <w:sz w:val="22"/>
          <w:szCs w:val="22"/>
          <w:lang w:val="fr-FR"/>
        </w:rPr>
        <w:t>lors de la conduite normale</w:t>
      </w:r>
      <w:r w:rsidR="00F30EB9" w:rsidRPr="00032F7A">
        <w:rPr>
          <w:rFonts w:ascii="Arial" w:hAnsi="Arial"/>
          <w:sz w:val="22"/>
          <w:szCs w:val="22"/>
          <w:lang w:val="fr-FR"/>
        </w:rPr>
        <w:t xml:space="preserve">, </w:t>
      </w:r>
      <w:r w:rsidR="00F30EB9">
        <w:rPr>
          <w:rFonts w:ascii="Arial" w:hAnsi="Arial"/>
          <w:sz w:val="22"/>
          <w:szCs w:val="22"/>
          <w:lang w:val="fr-FR"/>
        </w:rPr>
        <w:t xml:space="preserve">permet </w:t>
      </w:r>
      <w:r w:rsidR="006046D8">
        <w:rPr>
          <w:rFonts w:ascii="Arial" w:hAnsi="Arial"/>
          <w:sz w:val="22"/>
          <w:szCs w:val="22"/>
          <w:lang w:val="fr-FR"/>
        </w:rPr>
        <w:t xml:space="preserve">au conducteur </w:t>
      </w:r>
      <w:r w:rsidR="00F30EB9" w:rsidRPr="00032F7A">
        <w:rPr>
          <w:rFonts w:ascii="Arial" w:hAnsi="Arial"/>
          <w:sz w:val="22"/>
          <w:szCs w:val="22"/>
          <w:lang w:val="fr-FR"/>
        </w:rPr>
        <w:t xml:space="preserve">de contrôler la vitesse </w:t>
      </w:r>
      <w:r w:rsidR="0018755E">
        <w:rPr>
          <w:rFonts w:ascii="Arial" w:hAnsi="Arial"/>
          <w:sz w:val="22"/>
          <w:szCs w:val="22"/>
          <w:lang w:val="fr-FR"/>
        </w:rPr>
        <w:t xml:space="preserve">du </w:t>
      </w:r>
      <w:r w:rsidR="00F30EB9" w:rsidRPr="00032F7A">
        <w:rPr>
          <w:rFonts w:ascii="Arial" w:hAnsi="Arial"/>
          <w:sz w:val="22"/>
          <w:szCs w:val="22"/>
          <w:lang w:val="fr-FR"/>
        </w:rPr>
        <w:t xml:space="preserve">e-Niro simplement </w:t>
      </w:r>
      <w:r w:rsidR="00032F7A">
        <w:rPr>
          <w:rFonts w:ascii="Arial" w:hAnsi="Arial"/>
          <w:sz w:val="22"/>
          <w:szCs w:val="22"/>
          <w:lang w:val="fr-FR"/>
        </w:rPr>
        <w:t xml:space="preserve">à l’aide de </w:t>
      </w:r>
      <w:r w:rsidR="00F30EB9" w:rsidRPr="00032F7A">
        <w:rPr>
          <w:rFonts w:ascii="Arial" w:hAnsi="Arial"/>
          <w:sz w:val="22"/>
          <w:szCs w:val="22"/>
          <w:lang w:val="fr-FR"/>
        </w:rPr>
        <w:t>l</w:t>
      </w:r>
      <w:r w:rsidR="00F30EB9">
        <w:rPr>
          <w:rFonts w:ascii="Arial" w:hAnsi="Arial"/>
          <w:sz w:val="22"/>
          <w:szCs w:val="22"/>
          <w:lang w:val="fr-FR"/>
        </w:rPr>
        <w:t>’</w:t>
      </w:r>
      <w:r w:rsidR="00F30EB9" w:rsidRPr="00032F7A">
        <w:rPr>
          <w:rFonts w:ascii="Arial" w:hAnsi="Arial"/>
          <w:sz w:val="22"/>
          <w:szCs w:val="22"/>
          <w:lang w:val="fr-FR"/>
        </w:rPr>
        <w:t>accélérateur</w:t>
      </w:r>
      <w:r w:rsidR="003C5522" w:rsidRPr="00032F7A">
        <w:rPr>
          <w:rFonts w:ascii="Arial" w:hAnsi="Arial"/>
          <w:sz w:val="22"/>
          <w:szCs w:val="22"/>
          <w:lang w:val="fr-FR"/>
        </w:rPr>
        <w:t>.</w:t>
      </w:r>
      <w:r w:rsidR="00E16A9D" w:rsidRPr="00F30EB9">
        <w:rPr>
          <w:rFonts w:ascii="Arial" w:hAnsi="Arial"/>
          <w:sz w:val="22"/>
          <w:szCs w:val="22"/>
          <w:lang w:val="fr-FR"/>
        </w:rPr>
        <w:t xml:space="preserve"> </w:t>
      </w:r>
      <w:r w:rsidR="00F30EB9" w:rsidRPr="00F30EB9">
        <w:rPr>
          <w:rFonts w:ascii="Arial" w:hAnsi="Arial"/>
          <w:sz w:val="22"/>
          <w:szCs w:val="22"/>
          <w:lang w:val="fr-FR"/>
        </w:rPr>
        <w:t xml:space="preserve">Lorsque le conducteur </w:t>
      </w:r>
      <w:r w:rsidR="00F30EB9">
        <w:rPr>
          <w:rFonts w:ascii="Arial" w:hAnsi="Arial"/>
          <w:sz w:val="22"/>
          <w:szCs w:val="22"/>
          <w:lang w:val="fr-FR"/>
        </w:rPr>
        <w:t>lève le pied</w:t>
      </w:r>
      <w:r w:rsidR="00F30EB9" w:rsidRPr="00F30EB9">
        <w:rPr>
          <w:rFonts w:ascii="Arial" w:hAnsi="Arial"/>
          <w:sz w:val="22"/>
          <w:szCs w:val="22"/>
          <w:lang w:val="fr-FR"/>
        </w:rPr>
        <w:t xml:space="preserve">, </w:t>
      </w:r>
      <w:r w:rsidR="00F30EB9">
        <w:rPr>
          <w:rFonts w:ascii="Arial" w:hAnsi="Arial"/>
          <w:sz w:val="22"/>
          <w:szCs w:val="22"/>
          <w:lang w:val="fr-FR"/>
        </w:rPr>
        <w:t xml:space="preserve">un </w:t>
      </w:r>
      <w:r w:rsidR="00F30EB9" w:rsidRPr="00F30EB9">
        <w:rPr>
          <w:rFonts w:ascii="Arial" w:hAnsi="Arial"/>
          <w:sz w:val="22"/>
          <w:szCs w:val="22"/>
          <w:lang w:val="fr-FR"/>
        </w:rPr>
        <w:t xml:space="preserve">freinage modéré </w:t>
      </w:r>
      <w:r w:rsidR="00F30EB9">
        <w:rPr>
          <w:rFonts w:ascii="Arial" w:hAnsi="Arial"/>
          <w:sz w:val="22"/>
          <w:szCs w:val="22"/>
          <w:lang w:val="fr-FR"/>
        </w:rPr>
        <w:t xml:space="preserve">remplace </w:t>
      </w:r>
      <w:r w:rsidR="00F30EB9" w:rsidRPr="00F30EB9">
        <w:rPr>
          <w:rFonts w:ascii="Arial" w:hAnsi="Arial"/>
          <w:sz w:val="22"/>
          <w:szCs w:val="22"/>
          <w:lang w:val="fr-FR"/>
        </w:rPr>
        <w:t>l</w:t>
      </w:r>
      <w:r w:rsidR="00F30EB9">
        <w:rPr>
          <w:rFonts w:ascii="Arial" w:hAnsi="Arial"/>
          <w:sz w:val="22"/>
          <w:szCs w:val="22"/>
          <w:lang w:val="fr-FR"/>
        </w:rPr>
        <w:t>’</w:t>
      </w:r>
      <w:r w:rsidR="00F30EB9" w:rsidRPr="00F30EB9">
        <w:rPr>
          <w:rFonts w:ascii="Arial" w:hAnsi="Arial"/>
          <w:sz w:val="22"/>
          <w:szCs w:val="22"/>
          <w:lang w:val="fr-FR"/>
        </w:rPr>
        <w:t xml:space="preserve">accélération </w:t>
      </w:r>
      <w:r w:rsidR="00F30EB9">
        <w:rPr>
          <w:rFonts w:ascii="Arial" w:hAnsi="Arial"/>
          <w:sz w:val="22"/>
          <w:szCs w:val="22"/>
          <w:lang w:val="fr-FR"/>
        </w:rPr>
        <w:t>pour</w:t>
      </w:r>
      <w:r w:rsidR="00F30EB9" w:rsidRPr="00F30EB9">
        <w:rPr>
          <w:rFonts w:ascii="Arial" w:hAnsi="Arial"/>
          <w:sz w:val="22"/>
          <w:szCs w:val="22"/>
          <w:lang w:val="fr-FR"/>
        </w:rPr>
        <w:t xml:space="preserve"> </w:t>
      </w:r>
      <w:r w:rsidR="00F30EB9">
        <w:rPr>
          <w:rFonts w:ascii="Arial" w:hAnsi="Arial"/>
          <w:sz w:val="22"/>
          <w:szCs w:val="22"/>
          <w:lang w:val="fr-FR"/>
        </w:rPr>
        <w:t xml:space="preserve">exploiter </w:t>
      </w:r>
      <w:r w:rsidR="00655757">
        <w:rPr>
          <w:rFonts w:ascii="Arial" w:hAnsi="Arial"/>
          <w:sz w:val="22"/>
          <w:szCs w:val="22"/>
          <w:lang w:val="fr-FR"/>
        </w:rPr>
        <w:t>au mieux</w:t>
      </w:r>
      <w:r w:rsidR="00F30EB9">
        <w:rPr>
          <w:rFonts w:ascii="Arial" w:hAnsi="Arial"/>
          <w:sz w:val="22"/>
          <w:szCs w:val="22"/>
          <w:lang w:val="fr-FR"/>
        </w:rPr>
        <w:t xml:space="preserve"> l’</w:t>
      </w:r>
      <w:r w:rsidR="00F30EB9" w:rsidRPr="00F30EB9">
        <w:rPr>
          <w:rFonts w:ascii="Arial" w:hAnsi="Arial"/>
          <w:sz w:val="22"/>
          <w:szCs w:val="22"/>
          <w:lang w:val="fr-FR"/>
        </w:rPr>
        <w:t>énergie cinétique</w:t>
      </w:r>
      <w:r w:rsidR="00F30EB9">
        <w:rPr>
          <w:rFonts w:ascii="Arial" w:hAnsi="Arial"/>
          <w:sz w:val="22"/>
          <w:szCs w:val="22"/>
          <w:lang w:val="fr-FR"/>
        </w:rPr>
        <w:t>.</w:t>
      </w:r>
      <w:r w:rsidR="00F30EB9" w:rsidRPr="00F30EB9">
        <w:rPr>
          <w:rFonts w:ascii="Arial" w:hAnsi="Arial"/>
          <w:sz w:val="22"/>
          <w:szCs w:val="22"/>
          <w:lang w:val="fr-FR"/>
        </w:rPr>
        <w:t xml:space="preserve"> </w:t>
      </w:r>
      <w:r w:rsidR="00A75B08">
        <w:rPr>
          <w:rFonts w:ascii="Arial" w:hAnsi="Arial"/>
          <w:sz w:val="22"/>
          <w:szCs w:val="22"/>
          <w:lang w:val="fr-FR"/>
        </w:rPr>
        <w:t>S’il souhaite ralentir davantage</w:t>
      </w:r>
      <w:r w:rsidR="00F30EB9">
        <w:rPr>
          <w:rFonts w:ascii="Arial" w:hAnsi="Arial"/>
          <w:sz w:val="22"/>
          <w:szCs w:val="22"/>
          <w:lang w:val="fr-FR"/>
        </w:rPr>
        <w:t xml:space="preserve">, le conducteur </w:t>
      </w:r>
      <w:r w:rsidR="00006F27">
        <w:rPr>
          <w:rFonts w:ascii="Arial" w:hAnsi="Arial"/>
          <w:sz w:val="22"/>
          <w:szCs w:val="22"/>
          <w:lang w:val="fr-FR"/>
        </w:rPr>
        <w:t>devra</w:t>
      </w:r>
      <w:r w:rsidR="00F30EB9">
        <w:rPr>
          <w:rFonts w:ascii="Arial" w:hAnsi="Arial"/>
          <w:sz w:val="22"/>
          <w:szCs w:val="22"/>
          <w:lang w:val="fr-FR"/>
        </w:rPr>
        <w:t xml:space="preserve"> toutefois freiner</w:t>
      </w:r>
      <w:r w:rsidR="003C5522">
        <w:rPr>
          <w:rFonts w:ascii="Arial" w:hAnsi="Arial"/>
          <w:sz w:val="22"/>
          <w:szCs w:val="22"/>
          <w:lang w:val="fr-FR"/>
        </w:rPr>
        <w:t>.</w:t>
      </w:r>
    </w:p>
    <w:p w14:paraId="7886C9CB" w14:textId="77777777" w:rsidR="00514BA0" w:rsidRDefault="00514BA0" w:rsidP="00514BA0">
      <w:pPr>
        <w:spacing w:line="276" w:lineRule="auto"/>
        <w:rPr>
          <w:rFonts w:ascii="Arial" w:hAnsi="Arial" w:cs="Arial"/>
          <w:sz w:val="22"/>
          <w:szCs w:val="22"/>
          <w:lang w:val="fr-FR"/>
        </w:rPr>
      </w:pPr>
    </w:p>
    <w:p w14:paraId="5F4F345D" w14:textId="082455FA" w:rsidR="00035720" w:rsidRPr="00F30EB9" w:rsidRDefault="00F30EB9" w:rsidP="00F30EB9">
      <w:pPr>
        <w:spacing w:line="276" w:lineRule="auto"/>
        <w:rPr>
          <w:rFonts w:ascii="Arial" w:hAnsi="Arial"/>
          <w:sz w:val="22"/>
          <w:szCs w:val="22"/>
          <w:lang w:val="fr-FR"/>
        </w:rPr>
      </w:pPr>
      <w:r w:rsidRPr="00F30EB9">
        <w:rPr>
          <w:rFonts w:ascii="Arial" w:hAnsi="Arial"/>
          <w:sz w:val="22"/>
          <w:szCs w:val="22"/>
          <w:lang w:val="fr-FR"/>
        </w:rPr>
        <w:t xml:space="preserve">Un mode de </w:t>
      </w:r>
      <w:r w:rsidRPr="009E08EC">
        <w:rPr>
          <w:rFonts w:ascii="Arial" w:hAnsi="Arial"/>
          <w:sz w:val="22"/>
          <w:szCs w:val="22"/>
          <w:lang w:val="fr-FR"/>
        </w:rPr>
        <w:t>récupération</w:t>
      </w:r>
      <w:r w:rsidRPr="00F30EB9">
        <w:rPr>
          <w:rFonts w:ascii="Arial" w:hAnsi="Arial"/>
          <w:sz w:val="22"/>
          <w:szCs w:val="22"/>
          <w:lang w:val="fr-FR"/>
        </w:rPr>
        <w:t xml:space="preserve"> automatique est également disponible. Il permet au véhicule d’ajuster lui-même le niveau de récupération d’énergie cinétique en fonction des conditions routières, à l</w:t>
      </w:r>
      <w:r>
        <w:rPr>
          <w:rFonts w:ascii="Arial" w:hAnsi="Arial"/>
          <w:sz w:val="22"/>
          <w:szCs w:val="22"/>
          <w:lang w:val="fr-FR"/>
        </w:rPr>
        <w:t>’</w:t>
      </w:r>
      <w:r w:rsidRPr="00F30EB9">
        <w:rPr>
          <w:rFonts w:ascii="Arial" w:hAnsi="Arial"/>
          <w:sz w:val="22"/>
          <w:szCs w:val="22"/>
          <w:lang w:val="fr-FR"/>
        </w:rPr>
        <w:t>aide des caméras du système Smart Cruise Control</w:t>
      </w:r>
      <w:r>
        <w:rPr>
          <w:rFonts w:ascii="Arial" w:hAnsi="Arial"/>
          <w:sz w:val="22"/>
          <w:szCs w:val="22"/>
          <w:lang w:val="fr-FR"/>
        </w:rPr>
        <w:t xml:space="preserve">. </w:t>
      </w:r>
    </w:p>
    <w:p w14:paraId="7C98C1DA" w14:textId="77777777" w:rsidR="00035720" w:rsidRPr="00F30EB9" w:rsidRDefault="00035720" w:rsidP="00035720">
      <w:pPr>
        <w:pStyle w:val="KeinLeerraum"/>
        <w:spacing w:line="276" w:lineRule="auto"/>
        <w:rPr>
          <w:rFonts w:ascii="Arial" w:hAnsi="Arial" w:cs="Arial"/>
          <w:lang w:val="fr-FR" w:eastAsia="ko-KR"/>
        </w:rPr>
      </w:pPr>
    </w:p>
    <w:p w14:paraId="0B51C1E2" w14:textId="36841EA9" w:rsidR="00035720" w:rsidRPr="00CA14D3" w:rsidRDefault="00CA14D3" w:rsidP="00CA14D3">
      <w:pPr>
        <w:spacing w:line="276" w:lineRule="auto"/>
        <w:rPr>
          <w:rFonts w:ascii="Arial" w:hAnsi="Arial"/>
          <w:sz w:val="22"/>
          <w:szCs w:val="22"/>
          <w:lang w:val="fr-FR"/>
        </w:rPr>
      </w:pPr>
      <w:r w:rsidRPr="00CA14D3">
        <w:rPr>
          <w:rFonts w:ascii="Arial" w:hAnsi="Arial"/>
          <w:sz w:val="22"/>
          <w:szCs w:val="22"/>
          <w:lang w:val="fr-FR"/>
        </w:rPr>
        <w:t>Le tableau de bord indique les kilom</w:t>
      </w:r>
      <w:r>
        <w:rPr>
          <w:rFonts w:ascii="Arial" w:hAnsi="Arial"/>
          <w:sz w:val="22"/>
          <w:szCs w:val="22"/>
          <w:lang w:val="fr-FR"/>
        </w:rPr>
        <w:t>è</w:t>
      </w:r>
      <w:r w:rsidRPr="00CA14D3">
        <w:rPr>
          <w:rFonts w:ascii="Arial" w:hAnsi="Arial"/>
          <w:sz w:val="22"/>
          <w:szCs w:val="22"/>
          <w:lang w:val="fr-FR"/>
        </w:rPr>
        <w:t xml:space="preserve">tres </w:t>
      </w:r>
      <w:r>
        <w:rPr>
          <w:rFonts w:ascii="Arial" w:hAnsi="Arial"/>
          <w:sz w:val="22"/>
          <w:szCs w:val="22"/>
          <w:lang w:val="fr-FR"/>
        </w:rPr>
        <w:t>«</w:t>
      </w:r>
      <w:r w:rsidRPr="00CA14D3">
        <w:rPr>
          <w:rFonts w:ascii="Arial" w:hAnsi="Arial"/>
          <w:sz w:val="22"/>
          <w:szCs w:val="22"/>
          <w:lang w:val="fr-FR"/>
        </w:rPr>
        <w:t>économisés</w:t>
      </w:r>
      <w:r>
        <w:rPr>
          <w:rFonts w:ascii="Arial" w:hAnsi="Arial"/>
          <w:sz w:val="22"/>
          <w:szCs w:val="22"/>
          <w:lang w:val="fr-FR"/>
        </w:rPr>
        <w:t>»</w:t>
      </w:r>
      <w:r w:rsidRPr="00CA14D3">
        <w:rPr>
          <w:rFonts w:ascii="Arial" w:hAnsi="Arial"/>
          <w:sz w:val="22"/>
          <w:szCs w:val="22"/>
          <w:lang w:val="fr-FR"/>
        </w:rPr>
        <w:t xml:space="preserve"> </w:t>
      </w:r>
      <w:r w:rsidR="00590FB2" w:rsidRPr="00CA14D3">
        <w:rPr>
          <w:rFonts w:ascii="Arial" w:hAnsi="Arial"/>
          <w:sz w:val="22"/>
          <w:szCs w:val="22"/>
          <w:lang w:val="fr-FR"/>
        </w:rPr>
        <w:t xml:space="preserve">pour chaque charge ou chaque voyage </w:t>
      </w:r>
      <w:r w:rsidRPr="00CA14D3">
        <w:rPr>
          <w:rFonts w:ascii="Arial" w:hAnsi="Arial"/>
          <w:sz w:val="22"/>
          <w:szCs w:val="22"/>
          <w:lang w:val="fr-FR"/>
        </w:rPr>
        <w:t>grâce à ces systèmes de récupération d’énergie.</w:t>
      </w:r>
    </w:p>
    <w:p w14:paraId="2C84020B" w14:textId="77777777" w:rsidR="00035720" w:rsidRPr="00CA14D3" w:rsidRDefault="00035720" w:rsidP="00514BA0">
      <w:pPr>
        <w:spacing w:line="276" w:lineRule="auto"/>
        <w:rPr>
          <w:rFonts w:ascii="Arial" w:hAnsi="Arial" w:cs="Arial"/>
          <w:sz w:val="22"/>
          <w:szCs w:val="22"/>
          <w:lang w:val="fr-FR"/>
        </w:rPr>
      </w:pPr>
    </w:p>
    <w:p w14:paraId="65F86C73" w14:textId="77777777"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Le frein de stationnement électrique (EPB) de Niro est enclenché par un bouton sur le nouveau tableau de bord de la console centrale. Le conducteur peut enclencher manuellement le frein de stationnement lorsqu’il est à l’arrêt. Au démarrage, le bouton EPB se </w:t>
      </w:r>
      <w:proofErr w:type="spellStart"/>
      <w:r w:rsidRPr="009E08EC">
        <w:rPr>
          <w:rFonts w:ascii="Arial" w:hAnsi="Arial"/>
          <w:sz w:val="22"/>
          <w:szCs w:val="22"/>
          <w:lang w:val="fr-FR"/>
        </w:rPr>
        <w:t>désenclenche</w:t>
      </w:r>
      <w:proofErr w:type="spellEnd"/>
      <w:r w:rsidRPr="009E08EC">
        <w:rPr>
          <w:rFonts w:ascii="Arial" w:hAnsi="Arial"/>
          <w:sz w:val="22"/>
          <w:szCs w:val="22"/>
          <w:lang w:val="fr-FR"/>
        </w:rPr>
        <w:t xml:space="preserve"> automatiquement, sans à-coup.</w:t>
      </w:r>
    </w:p>
    <w:p w14:paraId="066573CA" w14:textId="77777777" w:rsidR="00514BA0" w:rsidRPr="009E08EC" w:rsidRDefault="00514BA0" w:rsidP="00514BA0">
      <w:pPr>
        <w:spacing w:line="276" w:lineRule="auto"/>
        <w:rPr>
          <w:rFonts w:ascii="Arial" w:hAnsi="Arial" w:cs="Arial"/>
          <w:sz w:val="22"/>
          <w:szCs w:val="22"/>
          <w:lang w:val="fr-FR"/>
        </w:rPr>
      </w:pPr>
    </w:p>
    <w:p w14:paraId="7D17B118" w14:textId="7006FD5C"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Le e-Niro est doté aussi d’un chauffage de batterie pour isoler du froid et chauffer la batterie durant une recharge</w:t>
      </w:r>
      <w:r w:rsidR="009F4DDB" w:rsidRPr="009E08EC">
        <w:rPr>
          <w:rFonts w:ascii="Arial" w:hAnsi="Arial"/>
          <w:sz w:val="22"/>
          <w:szCs w:val="22"/>
          <w:lang w:val="fr-FR"/>
        </w:rPr>
        <w:t>.</w:t>
      </w:r>
      <w:r w:rsidRPr="009E08EC">
        <w:rPr>
          <w:rFonts w:ascii="Arial" w:hAnsi="Arial"/>
          <w:sz w:val="22"/>
          <w:szCs w:val="22"/>
          <w:lang w:val="fr-FR"/>
        </w:rPr>
        <w:t xml:space="preserve"> </w:t>
      </w:r>
      <w:r w:rsidR="009F4DDB" w:rsidRPr="009E08EC">
        <w:rPr>
          <w:rFonts w:ascii="Arial" w:hAnsi="Arial"/>
          <w:sz w:val="22"/>
          <w:szCs w:val="22"/>
          <w:lang w:val="fr-FR"/>
        </w:rPr>
        <w:t>Cela permet</w:t>
      </w:r>
      <w:r w:rsidRPr="009E08EC">
        <w:rPr>
          <w:rFonts w:ascii="Arial" w:hAnsi="Arial"/>
          <w:sz w:val="22"/>
          <w:szCs w:val="22"/>
          <w:lang w:val="fr-FR"/>
        </w:rPr>
        <w:t xml:space="preserve"> de prévenir les effets négatifs que le froid peut avoir sur la batterie.</w:t>
      </w:r>
    </w:p>
    <w:p w14:paraId="10F1E613" w14:textId="77777777" w:rsidR="00514BA0" w:rsidRPr="009E08EC" w:rsidRDefault="00514BA0" w:rsidP="00514BA0">
      <w:pPr>
        <w:spacing w:line="276" w:lineRule="auto"/>
        <w:rPr>
          <w:rFonts w:ascii="Arial" w:hAnsi="Arial" w:cs="Arial"/>
          <w:sz w:val="22"/>
          <w:szCs w:val="22"/>
          <w:lang w:val="fr-FR"/>
        </w:rPr>
      </w:pPr>
    </w:p>
    <w:p w14:paraId="2B142039" w14:textId="75C16F83" w:rsidR="00514BA0" w:rsidRPr="009E08EC" w:rsidRDefault="009F4DDB" w:rsidP="00514BA0">
      <w:pPr>
        <w:spacing w:line="276" w:lineRule="auto"/>
        <w:rPr>
          <w:rFonts w:ascii="Arial" w:hAnsi="Arial" w:cs="Arial"/>
          <w:sz w:val="22"/>
          <w:szCs w:val="22"/>
          <w:lang w:val="fr-FR"/>
        </w:rPr>
      </w:pPr>
      <w:r w:rsidRPr="009E08EC">
        <w:rPr>
          <w:rFonts w:ascii="Arial" w:hAnsi="Arial"/>
          <w:sz w:val="22"/>
          <w:szCs w:val="22"/>
          <w:lang w:val="fr-FR"/>
        </w:rPr>
        <w:t>Par ailleurs</w:t>
      </w:r>
      <w:r w:rsidR="00514BA0" w:rsidRPr="009E08EC">
        <w:rPr>
          <w:rFonts w:ascii="Arial" w:hAnsi="Arial"/>
          <w:sz w:val="22"/>
          <w:szCs w:val="22"/>
          <w:lang w:val="fr-FR"/>
        </w:rPr>
        <w:t xml:space="preserve">, le e-Niro est </w:t>
      </w:r>
      <w:r w:rsidR="00035720">
        <w:rPr>
          <w:rFonts w:ascii="Arial" w:hAnsi="Arial"/>
          <w:sz w:val="22"/>
          <w:szCs w:val="22"/>
          <w:lang w:val="fr-FR"/>
        </w:rPr>
        <w:t xml:space="preserve">disponible avec </w:t>
      </w:r>
      <w:r w:rsidR="00514BA0" w:rsidRPr="009E08EC">
        <w:rPr>
          <w:rFonts w:ascii="Arial" w:hAnsi="Arial"/>
          <w:sz w:val="22"/>
          <w:szCs w:val="22"/>
          <w:lang w:val="fr-FR"/>
        </w:rPr>
        <w:t xml:space="preserve">une pompe à chaleur évoluée </w:t>
      </w:r>
      <w:r w:rsidR="00035720">
        <w:rPr>
          <w:rFonts w:ascii="Arial" w:hAnsi="Arial"/>
          <w:sz w:val="22"/>
          <w:szCs w:val="22"/>
          <w:lang w:val="fr-FR"/>
        </w:rPr>
        <w:t xml:space="preserve">en option, </w:t>
      </w:r>
      <w:r w:rsidR="00514BA0" w:rsidRPr="009E08EC">
        <w:rPr>
          <w:rFonts w:ascii="Arial" w:hAnsi="Arial"/>
          <w:sz w:val="22"/>
          <w:szCs w:val="22"/>
          <w:lang w:val="fr-FR"/>
        </w:rPr>
        <w:t>qui récupère l’énergie thermique de la climatisation et des appareils électriques. En effet, au lieu de mettre entièrement à contribution l’énergie de la batterie pour chauffer l’habitacle, la pompe recycle l’énergie thermique pour multiplier l’efficacité du système de chauffage, de la ventilation et de climatisation (HVAC) du véhicule. La pompe, qui se compose d’un compresseur, d’un évaporateur et d’un condensateur, améliore la capacité du véhicule à chauffer efficacement l’habitacle tout en minimisant la consommation électrique de la batterie. Cette stratégie permet, à son tour, d’accroître d</w:t>
      </w:r>
      <w:r w:rsidRPr="009E08EC">
        <w:rPr>
          <w:rFonts w:ascii="Arial" w:hAnsi="Arial"/>
          <w:sz w:val="22"/>
          <w:szCs w:val="22"/>
          <w:lang w:val="fr-FR"/>
        </w:rPr>
        <w:t>’</w:t>
      </w:r>
      <w:r w:rsidR="00514BA0" w:rsidRPr="009E08EC">
        <w:rPr>
          <w:rFonts w:ascii="Arial" w:hAnsi="Arial"/>
          <w:sz w:val="22"/>
          <w:szCs w:val="22"/>
          <w:lang w:val="fr-FR"/>
        </w:rPr>
        <w:t>autant l’autonomie du e-Niro.</w:t>
      </w:r>
    </w:p>
    <w:p w14:paraId="3E2502D3" w14:textId="77777777" w:rsidR="00514BA0" w:rsidRPr="009E08EC" w:rsidRDefault="00514BA0" w:rsidP="00514BA0">
      <w:pPr>
        <w:spacing w:line="276" w:lineRule="auto"/>
        <w:rPr>
          <w:rFonts w:ascii="Arial" w:hAnsi="Arial" w:cs="Arial"/>
          <w:sz w:val="22"/>
          <w:szCs w:val="22"/>
          <w:lang w:val="fr-FR"/>
        </w:rPr>
      </w:pPr>
    </w:p>
    <w:p w14:paraId="2CEA2382" w14:textId="5F18AB73"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Le e-Niro est aussi équipé d’un système de sélection de mode de conduite, ce qui permet à aux propriétaires de paramétrer leur conduite. Selon le mode choisi</w:t>
      </w:r>
      <w:r w:rsidR="009F4DDB" w:rsidRPr="009E08EC">
        <w:rPr>
          <w:rFonts w:ascii="Arial" w:hAnsi="Arial"/>
          <w:sz w:val="22"/>
          <w:szCs w:val="22"/>
          <w:lang w:val="fr-FR"/>
        </w:rPr>
        <w:t xml:space="preserve"> Normal, Eco</w:t>
      </w:r>
      <w:r w:rsidR="00035720">
        <w:rPr>
          <w:rFonts w:ascii="Arial" w:hAnsi="Arial"/>
          <w:sz w:val="22"/>
          <w:szCs w:val="22"/>
          <w:lang w:val="fr-FR"/>
        </w:rPr>
        <w:t xml:space="preserve">, </w:t>
      </w:r>
      <w:r w:rsidR="00035720" w:rsidRPr="00035720">
        <w:rPr>
          <w:rFonts w:ascii="Arial" w:hAnsi="Arial"/>
          <w:sz w:val="22"/>
          <w:szCs w:val="22"/>
          <w:lang w:val="fr-FR"/>
        </w:rPr>
        <w:t>Eco+</w:t>
      </w:r>
      <w:r w:rsidR="009F4DDB" w:rsidRPr="009E08EC">
        <w:rPr>
          <w:rFonts w:ascii="Arial" w:hAnsi="Arial"/>
          <w:sz w:val="22"/>
          <w:szCs w:val="22"/>
          <w:lang w:val="fr-FR"/>
        </w:rPr>
        <w:t xml:space="preserve"> ou Sport</w:t>
      </w:r>
      <w:r w:rsidRPr="009E08EC">
        <w:rPr>
          <w:rFonts w:ascii="Arial" w:hAnsi="Arial"/>
          <w:sz w:val="22"/>
          <w:szCs w:val="22"/>
          <w:lang w:val="fr-FR"/>
        </w:rPr>
        <w:t xml:space="preserve"> à l’aide du système Drive Mode Select</w:t>
      </w:r>
      <w:r w:rsidR="009F4DDB" w:rsidRPr="009E08EC">
        <w:rPr>
          <w:rFonts w:ascii="Arial" w:hAnsi="Arial"/>
          <w:sz w:val="22"/>
          <w:szCs w:val="22"/>
          <w:lang w:val="fr-FR"/>
        </w:rPr>
        <w:t>,</w:t>
      </w:r>
      <w:r w:rsidRPr="009E08EC">
        <w:rPr>
          <w:rFonts w:ascii="Arial" w:hAnsi="Arial"/>
          <w:sz w:val="22"/>
          <w:szCs w:val="22"/>
          <w:lang w:val="fr-FR"/>
        </w:rPr>
        <w:t xml:space="preserve"> il y a des changements subtils sur les réactions du moteur. Le mode Eco maximise le potentiel d’économies </w:t>
      </w:r>
      <w:r w:rsidR="00035720">
        <w:rPr>
          <w:rFonts w:ascii="Arial" w:hAnsi="Arial"/>
          <w:sz w:val="22"/>
          <w:szCs w:val="22"/>
          <w:lang w:val="fr-FR"/>
        </w:rPr>
        <w:t>de batterie</w:t>
      </w:r>
      <w:r w:rsidR="00035720" w:rsidRPr="009E08EC">
        <w:rPr>
          <w:rFonts w:ascii="Arial" w:hAnsi="Arial"/>
          <w:sz w:val="22"/>
          <w:szCs w:val="22"/>
          <w:lang w:val="fr-FR"/>
        </w:rPr>
        <w:t xml:space="preserve"> </w:t>
      </w:r>
      <w:r w:rsidRPr="009E08EC">
        <w:rPr>
          <w:rFonts w:ascii="Arial" w:hAnsi="Arial"/>
          <w:sz w:val="22"/>
          <w:szCs w:val="22"/>
          <w:lang w:val="fr-FR"/>
        </w:rPr>
        <w:t>en baissant le couple et la puissance maximums du moteur et en retardant les temps de réponse de l</w:t>
      </w:r>
      <w:r w:rsidR="009F4DDB" w:rsidRPr="009E08EC">
        <w:rPr>
          <w:rFonts w:ascii="Arial" w:hAnsi="Arial"/>
          <w:sz w:val="22"/>
          <w:szCs w:val="22"/>
          <w:lang w:val="fr-FR"/>
        </w:rPr>
        <w:t>’</w:t>
      </w:r>
      <w:r w:rsidRPr="009E08EC">
        <w:rPr>
          <w:rFonts w:ascii="Arial" w:hAnsi="Arial"/>
          <w:sz w:val="22"/>
          <w:szCs w:val="22"/>
          <w:lang w:val="fr-FR"/>
        </w:rPr>
        <w:t xml:space="preserve">accélérateur. </w:t>
      </w:r>
      <w:r w:rsidRPr="00774227">
        <w:rPr>
          <w:rFonts w:ascii="Arial" w:hAnsi="Arial"/>
          <w:sz w:val="22"/>
          <w:szCs w:val="22"/>
          <w:lang w:val="fr-FR"/>
        </w:rPr>
        <w:t xml:space="preserve">La réactivité de la direction est alors plus sereine. </w:t>
      </w:r>
      <w:r w:rsidR="00774227">
        <w:rPr>
          <w:rFonts w:ascii="Arial" w:hAnsi="Arial"/>
          <w:sz w:val="22"/>
          <w:szCs w:val="22"/>
          <w:lang w:val="fr-FR"/>
        </w:rPr>
        <w:t>L</w:t>
      </w:r>
      <w:r w:rsidR="00774227" w:rsidRPr="00774227">
        <w:rPr>
          <w:rFonts w:ascii="Arial" w:hAnsi="Arial"/>
          <w:sz w:val="22"/>
          <w:szCs w:val="22"/>
          <w:lang w:val="fr-FR"/>
        </w:rPr>
        <w:t>e mode Eco</w:t>
      </w:r>
      <w:r w:rsidR="00774227">
        <w:rPr>
          <w:rFonts w:ascii="Arial" w:hAnsi="Arial"/>
          <w:sz w:val="22"/>
          <w:szCs w:val="22"/>
          <w:lang w:val="fr-FR"/>
        </w:rPr>
        <w:t>+</w:t>
      </w:r>
      <w:r w:rsidR="00774227" w:rsidRPr="00774227">
        <w:rPr>
          <w:rFonts w:ascii="Arial" w:hAnsi="Arial"/>
          <w:sz w:val="22"/>
          <w:szCs w:val="22"/>
          <w:lang w:val="fr-FR"/>
        </w:rPr>
        <w:t xml:space="preserve"> ajuste la vitesse maximale du véhicule et les systèmes </w:t>
      </w:r>
      <w:r w:rsidR="00774227">
        <w:rPr>
          <w:rFonts w:ascii="Arial" w:hAnsi="Arial"/>
          <w:sz w:val="22"/>
          <w:szCs w:val="22"/>
          <w:lang w:val="fr-FR"/>
        </w:rPr>
        <w:t xml:space="preserve">qui </w:t>
      </w:r>
      <w:r w:rsidR="00774227" w:rsidRPr="00774227">
        <w:rPr>
          <w:rFonts w:ascii="Arial" w:hAnsi="Arial"/>
          <w:sz w:val="22"/>
          <w:szCs w:val="22"/>
          <w:lang w:val="fr-FR"/>
        </w:rPr>
        <w:t>consomm</w:t>
      </w:r>
      <w:r w:rsidR="00774227">
        <w:rPr>
          <w:rFonts w:ascii="Arial" w:hAnsi="Arial"/>
          <w:sz w:val="22"/>
          <w:szCs w:val="22"/>
          <w:lang w:val="fr-FR"/>
        </w:rPr>
        <w:t>ent de</w:t>
      </w:r>
      <w:r w:rsidR="00774227" w:rsidRPr="00774227">
        <w:rPr>
          <w:rFonts w:ascii="Arial" w:hAnsi="Arial"/>
          <w:sz w:val="22"/>
          <w:szCs w:val="22"/>
          <w:lang w:val="fr-FR"/>
        </w:rPr>
        <w:t xml:space="preserve"> </w:t>
      </w:r>
      <w:r w:rsidR="00774227">
        <w:rPr>
          <w:rFonts w:ascii="Arial" w:hAnsi="Arial"/>
          <w:sz w:val="22"/>
          <w:szCs w:val="22"/>
          <w:lang w:val="fr-FR"/>
        </w:rPr>
        <w:t>l’</w:t>
      </w:r>
      <w:r w:rsidR="00774227" w:rsidRPr="00774227">
        <w:rPr>
          <w:rFonts w:ascii="Arial" w:hAnsi="Arial"/>
          <w:sz w:val="22"/>
          <w:szCs w:val="22"/>
          <w:lang w:val="fr-FR"/>
        </w:rPr>
        <w:t>énergie (</w:t>
      </w:r>
      <w:r w:rsidR="00774227">
        <w:rPr>
          <w:rFonts w:ascii="Arial" w:hAnsi="Arial"/>
          <w:sz w:val="22"/>
          <w:szCs w:val="22"/>
          <w:lang w:val="fr-FR"/>
        </w:rPr>
        <w:t>chauffage, clim.</w:t>
      </w:r>
      <w:r w:rsidR="0018755E">
        <w:rPr>
          <w:rFonts w:ascii="Arial" w:hAnsi="Arial"/>
          <w:sz w:val="22"/>
          <w:szCs w:val="22"/>
          <w:lang w:val="fr-FR"/>
        </w:rPr>
        <w:t>,</w:t>
      </w:r>
      <w:r w:rsidR="00774227">
        <w:rPr>
          <w:rFonts w:ascii="Arial" w:hAnsi="Arial"/>
          <w:sz w:val="22"/>
          <w:szCs w:val="22"/>
          <w:lang w:val="fr-FR"/>
        </w:rPr>
        <w:t xml:space="preserve"> etc.</w:t>
      </w:r>
      <w:r w:rsidR="00774227" w:rsidRPr="00774227">
        <w:rPr>
          <w:rFonts w:ascii="Arial" w:hAnsi="Arial"/>
          <w:sz w:val="22"/>
          <w:szCs w:val="22"/>
          <w:lang w:val="fr-FR"/>
        </w:rPr>
        <w:t xml:space="preserve">) pour obtenir la meilleure efficacité énergétique possible. </w:t>
      </w:r>
      <w:r w:rsidRPr="009E08EC">
        <w:rPr>
          <w:rFonts w:ascii="Arial" w:hAnsi="Arial"/>
          <w:sz w:val="22"/>
          <w:szCs w:val="22"/>
          <w:lang w:val="fr-FR"/>
        </w:rPr>
        <w:t xml:space="preserve">Le mode </w:t>
      </w:r>
      <w:r w:rsidRPr="009E08EC">
        <w:rPr>
          <w:rFonts w:ascii="Arial" w:hAnsi="Arial"/>
          <w:sz w:val="22"/>
          <w:szCs w:val="22"/>
          <w:lang w:val="fr-FR"/>
        </w:rPr>
        <w:lastRenderedPageBreak/>
        <w:t xml:space="preserve">Normal convient pour une conduite quotidienne, où l’efficacité et les performances inhérentes au moteur </w:t>
      </w:r>
      <w:r w:rsidR="00035720">
        <w:rPr>
          <w:rFonts w:ascii="Arial" w:hAnsi="Arial"/>
          <w:sz w:val="22"/>
          <w:szCs w:val="22"/>
          <w:lang w:val="fr-FR"/>
        </w:rPr>
        <w:t xml:space="preserve">électrique </w:t>
      </w:r>
      <w:r w:rsidRPr="009E08EC">
        <w:rPr>
          <w:rFonts w:ascii="Arial" w:hAnsi="Arial"/>
          <w:sz w:val="22"/>
          <w:szCs w:val="22"/>
          <w:lang w:val="fr-FR"/>
        </w:rPr>
        <w:t>se marient bien avec une direction réactive et des temps de réponse directs de l</w:t>
      </w:r>
      <w:r w:rsidR="009F4DDB" w:rsidRPr="009E08EC">
        <w:rPr>
          <w:rFonts w:ascii="Arial" w:hAnsi="Arial"/>
          <w:sz w:val="22"/>
          <w:szCs w:val="22"/>
          <w:lang w:val="fr-FR"/>
        </w:rPr>
        <w:t>’</w:t>
      </w:r>
      <w:r w:rsidRPr="009E08EC">
        <w:rPr>
          <w:rFonts w:ascii="Arial" w:hAnsi="Arial"/>
          <w:sz w:val="22"/>
          <w:szCs w:val="22"/>
          <w:lang w:val="fr-FR"/>
        </w:rPr>
        <w:t xml:space="preserve">accélérateur. Quant au mode Sport, il </w:t>
      </w:r>
      <w:r w:rsidR="009F4DDB" w:rsidRPr="009E08EC">
        <w:rPr>
          <w:rFonts w:ascii="Arial" w:hAnsi="Arial"/>
          <w:sz w:val="22"/>
          <w:szCs w:val="22"/>
          <w:lang w:val="fr-FR"/>
        </w:rPr>
        <w:t>booste</w:t>
      </w:r>
      <w:r w:rsidRPr="009E08EC">
        <w:rPr>
          <w:rFonts w:ascii="Arial" w:hAnsi="Arial"/>
          <w:sz w:val="22"/>
          <w:szCs w:val="22"/>
          <w:lang w:val="fr-FR"/>
        </w:rPr>
        <w:t xml:space="preserve"> les temps de réponse de l</w:t>
      </w:r>
      <w:r w:rsidR="009F4DDB" w:rsidRPr="009E08EC">
        <w:rPr>
          <w:rFonts w:ascii="Arial" w:hAnsi="Arial"/>
          <w:sz w:val="22"/>
          <w:szCs w:val="22"/>
          <w:lang w:val="fr-FR"/>
        </w:rPr>
        <w:t>’</w:t>
      </w:r>
      <w:r w:rsidRPr="009E08EC">
        <w:rPr>
          <w:rFonts w:ascii="Arial" w:hAnsi="Arial"/>
          <w:sz w:val="22"/>
          <w:szCs w:val="22"/>
          <w:lang w:val="fr-FR"/>
        </w:rPr>
        <w:t>accélérateur et permet une accélération maximale. Il donne en outre un coup de pouce à la réactivité de la direction en réaction directe de l’action du conducteur. Ainsi se trouve mis en évidence le maniement stimulant du e-Niro.</w:t>
      </w:r>
    </w:p>
    <w:p w14:paraId="2D60F750" w14:textId="77777777"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 </w:t>
      </w:r>
    </w:p>
    <w:p w14:paraId="7BFC7DAB"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lang w:val="fr-FR"/>
        </w:rPr>
      </w:pPr>
      <w:r w:rsidRPr="009E08EC">
        <w:rPr>
          <w:rFonts w:ascii="Arial" w:hAnsi="Arial"/>
          <w:b/>
          <w:color w:val="000000"/>
          <w:sz w:val="26"/>
          <w:szCs w:val="22"/>
          <w:lang w:val="fr-FR"/>
        </w:rPr>
        <w:t>Tenue de route, maniabilité et BVS</w:t>
      </w:r>
    </w:p>
    <w:p w14:paraId="206DFF83" w14:textId="3C39CDC5" w:rsidR="00514BA0" w:rsidRPr="009E08EC" w:rsidRDefault="00514BA0" w:rsidP="00514BA0">
      <w:pPr>
        <w:spacing w:line="276" w:lineRule="auto"/>
        <w:rPr>
          <w:rFonts w:ascii="Arial" w:hAnsi="Arial" w:cs="Arial"/>
          <w:b/>
          <w:sz w:val="22"/>
          <w:szCs w:val="22"/>
          <w:lang w:val="fr-FR"/>
        </w:rPr>
      </w:pPr>
      <w:r w:rsidRPr="009E08EC">
        <w:rPr>
          <w:rFonts w:ascii="Arial" w:hAnsi="Arial"/>
          <w:b/>
          <w:sz w:val="22"/>
          <w:szCs w:val="22"/>
          <w:lang w:val="fr-FR"/>
        </w:rPr>
        <w:t>Centre de gravité bas à suspension entièrement indépendante</w:t>
      </w:r>
      <w:r w:rsidR="005304A4" w:rsidRPr="009E08EC">
        <w:rPr>
          <w:rFonts w:ascii="Arial" w:hAnsi="Arial"/>
          <w:b/>
          <w:sz w:val="22"/>
          <w:szCs w:val="22"/>
          <w:lang w:val="fr-FR"/>
        </w:rPr>
        <w:t>,</w:t>
      </w:r>
      <w:r w:rsidRPr="009E08EC">
        <w:rPr>
          <w:rFonts w:ascii="Arial" w:hAnsi="Arial"/>
          <w:b/>
          <w:sz w:val="22"/>
          <w:szCs w:val="22"/>
          <w:lang w:val="fr-FR"/>
        </w:rPr>
        <w:t xml:space="preserve"> pour une tenue de route et une maniabilité stables</w:t>
      </w:r>
    </w:p>
    <w:p w14:paraId="36EFF7C4" w14:textId="78301516" w:rsidR="00514BA0" w:rsidRPr="009E08EC" w:rsidRDefault="00514BA0" w:rsidP="00514BA0">
      <w:pPr>
        <w:spacing w:line="276" w:lineRule="auto"/>
        <w:rPr>
          <w:rFonts w:ascii="Arial" w:hAnsi="Arial" w:cs="Arial"/>
          <w:color w:val="000000"/>
          <w:sz w:val="22"/>
          <w:szCs w:val="22"/>
          <w:lang w:val="fr-FR"/>
        </w:rPr>
      </w:pPr>
      <w:r w:rsidRPr="009E08EC">
        <w:rPr>
          <w:rFonts w:ascii="Arial" w:hAnsi="Arial"/>
          <w:color w:val="000000"/>
          <w:sz w:val="22"/>
          <w:szCs w:val="22"/>
          <w:lang w:val="fr-FR"/>
        </w:rPr>
        <w:t>Le Kia Niro a été conçu dès le départ pour être équipé de motorisations tout</w:t>
      </w:r>
      <w:r w:rsidR="00724094" w:rsidRPr="009E08EC">
        <w:rPr>
          <w:rFonts w:ascii="Arial" w:hAnsi="Arial"/>
          <w:color w:val="000000"/>
          <w:sz w:val="22"/>
          <w:szCs w:val="22"/>
          <w:lang w:val="fr-FR"/>
        </w:rPr>
        <w:t xml:space="preserve"> </w:t>
      </w:r>
      <w:r w:rsidRPr="009E08EC">
        <w:rPr>
          <w:rFonts w:ascii="Arial" w:hAnsi="Arial"/>
          <w:color w:val="000000"/>
          <w:sz w:val="22"/>
          <w:szCs w:val="22"/>
          <w:lang w:val="fr-FR"/>
        </w:rPr>
        <w:t>électriques et hybrides spécifiques. La tenue de route et la maniabilité des Niro s’adaptent donc facilement à la mise en œuvre d’une motorisation tout</w:t>
      </w:r>
      <w:r w:rsidR="00724094" w:rsidRPr="009E08EC">
        <w:rPr>
          <w:rFonts w:ascii="Arial" w:hAnsi="Arial"/>
          <w:color w:val="000000"/>
          <w:sz w:val="22"/>
          <w:szCs w:val="22"/>
          <w:lang w:val="fr-FR"/>
        </w:rPr>
        <w:t xml:space="preserve"> </w:t>
      </w:r>
      <w:r w:rsidRPr="009E08EC">
        <w:rPr>
          <w:rFonts w:ascii="Arial" w:hAnsi="Arial"/>
          <w:color w:val="000000"/>
          <w:sz w:val="22"/>
          <w:szCs w:val="22"/>
          <w:lang w:val="fr-FR"/>
        </w:rPr>
        <w:t>électrique.</w:t>
      </w:r>
    </w:p>
    <w:p w14:paraId="2F00F65E" w14:textId="77777777" w:rsidR="00514BA0" w:rsidRPr="009E08EC" w:rsidRDefault="00514BA0" w:rsidP="00514BA0">
      <w:pPr>
        <w:spacing w:line="276" w:lineRule="auto"/>
        <w:rPr>
          <w:rFonts w:ascii="Arial" w:hAnsi="Arial" w:cs="Arial"/>
          <w:color w:val="000000"/>
          <w:sz w:val="22"/>
          <w:szCs w:val="22"/>
          <w:lang w:val="fr-FR" w:eastAsia="en-US"/>
        </w:rPr>
      </w:pPr>
    </w:p>
    <w:p w14:paraId="21D43708" w14:textId="40B5EDDF" w:rsidR="005C6BE7" w:rsidRPr="00976643" w:rsidRDefault="00774227" w:rsidP="00514BA0">
      <w:pPr>
        <w:spacing w:line="276" w:lineRule="auto"/>
        <w:rPr>
          <w:rFonts w:ascii="Arial" w:hAnsi="Arial"/>
          <w:sz w:val="22"/>
          <w:szCs w:val="22"/>
          <w:lang w:val="fr-FR"/>
        </w:rPr>
      </w:pPr>
      <w:r w:rsidRPr="00774227">
        <w:rPr>
          <w:rFonts w:ascii="Arial" w:hAnsi="Arial"/>
          <w:sz w:val="22"/>
          <w:szCs w:val="22"/>
          <w:lang w:val="fr-FR"/>
        </w:rPr>
        <w:t xml:space="preserve">En outre, </w:t>
      </w:r>
      <w:r>
        <w:rPr>
          <w:rFonts w:ascii="Arial" w:hAnsi="Arial"/>
          <w:sz w:val="22"/>
          <w:szCs w:val="22"/>
          <w:lang w:val="fr-FR"/>
        </w:rPr>
        <w:t xml:space="preserve">grâce à </w:t>
      </w:r>
      <w:r w:rsidRPr="00774227">
        <w:rPr>
          <w:rFonts w:ascii="Arial" w:hAnsi="Arial"/>
          <w:sz w:val="22"/>
          <w:szCs w:val="22"/>
          <w:lang w:val="fr-FR"/>
        </w:rPr>
        <w:t>la motorisation électrique</w:t>
      </w:r>
      <w:r>
        <w:rPr>
          <w:rFonts w:ascii="Arial" w:hAnsi="Arial"/>
          <w:sz w:val="22"/>
          <w:szCs w:val="22"/>
          <w:lang w:val="fr-FR"/>
        </w:rPr>
        <w:t>,</w:t>
      </w:r>
      <w:r w:rsidRPr="00774227">
        <w:rPr>
          <w:rFonts w:ascii="Arial" w:hAnsi="Arial"/>
          <w:sz w:val="22"/>
          <w:szCs w:val="22"/>
          <w:lang w:val="fr-FR"/>
        </w:rPr>
        <w:t xml:space="preserve"> </w:t>
      </w:r>
      <w:r>
        <w:rPr>
          <w:rFonts w:ascii="Arial" w:hAnsi="Arial"/>
          <w:sz w:val="22"/>
          <w:szCs w:val="22"/>
          <w:lang w:val="fr-FR"/>
        </w:rPr>
        <w:t>le</w:t>
      </w:r>
      <w:r w:rsidRPr="00774227">
        <w:rPr>
          <w:rFonts w:ascii="Arial" w:hAnsi="Arial"/>
          <w:sz w:val="22"/>
          <w:szCs w:val="22"/>
          <w:lang w:val="fr-FR"/>
        </w:rPr>
        <w:t xml:space="preserve"> </w:t>
      </w:r>
      <w:r>
        <w:rPr>
          <w:rFonts w:ascii="Arial" w:hAnsi="Arial"/>
          <w:sz w:val="22"/>
          <w:szCs w:val="22"/>
          <w:lang w:val="fr-FR"/>
        </w:rPr>
        <w:t xml:space="preserve">poids du </w:t>
      </w:r>
      <w:r w:rsidRPr="00774227">
        <w:rPr>
          <w:rFonts w:ascii="Arial" w:hAnsi="Arial"/>
          <w:sz w:val="22"/>
          <w:szCs w:val="22"/>
          <w:lang w:val="fr-FR"/>
        </w:rPr>
        <w:t xml:space="preserve">nouveau modèle </w:t>
      </w:r>
      <w:r>
        <w:rPr>
          <w:rFonts w:ascii="Arial" w:hAnsi="Arial"/>
          <w:sz w:val="22"/>
          <w:szCs w:val="22"/>
          <w:lang w:val="fr-FR"/>
        </w:rPr>
        <w:t xml:space="preserve">est mieux réparti, </w:t>
      </w:r>
      <w:r w:rsidRPr="00774227">
        <w:rPr>
          <w:rFonts w:ascii="Arial" w:hAnsi="Arial"/>
          <w:sz w:val="22"/>
          <w:szCs w:val="22"/>
          <w:lang w:val="fr-FR"/>
        </w:rPr>
        <w:t xml:space="preserve">et </w:t>
      </w:r>
      <w:r>
        <w:rPr>
          <w:rFonts w:ascii="Arial" w:hAnsi="Arial"/>
          <w:sz w:val="22"/>
          <w:szCs w:val="22"/>
          <w:lang w:val="fr-FR"/>
        </w:rPr>
        <w:t>le</w:t>
      </w:r>
      <w:r w:rsidRPr="00774227">
        <w:rPr>
          <w:rFonts w:ascii="Arial" w:hAnsi="Arial"/>
          <w:sz w:val="22"/>
          <w:szCs w:val="22"/>
          <w:lang w:val="fr-FR"/>
        </w:rPr>
        <w:t xml:space="preserve"> centre de gravité </w:t>
      </w:r>
      <w:r>
        <w:rPr>
          <w:rFonts w:ascii="Arial" w:hAnsi="Arial"/>
          <w:sz w:val="22"/>
          <w:szCs w:val="22"/>
          <w:lang w:val="fr-FR"/>
        </w:rPr>
        <w:t xml:space="preserve">est </w:t>
      </w:r>
      <w:r w:rsidRPr="00774227">
        <w:rPr>
          <w:rFonts w:ascii="Arial" w:hAnsi="Arial"/>
          <w:sz w:val="22"/>
          <w:szCs w:val="22"/>
          <w:lang w:val="fr-FR"/>
        </w:rPr>
        <w:t xml:space="preserve">plus bas que </w:t>
      </w:r>
      <w:r>
        <w:rPr>
          <w:rFonts w:ascii="Arial" w:hAnsi="Arial"/>
          <w:sz w:val="22"/>
          <w:szCs w:val="22"/>
          <w:lang w:val="fr-FR"/>
        </w:rPr>
        <w:t>sur les</w:t>
      </w:r>
      <w:r w:rsidRPr="00774227">
        <w:rPr>
          <w:rFonts w:ascii="Arial" w:hAnsi="Arial"/>
          <w:sz w:val="22"/>
          <w:szCs w:val="22"/>
          <w:lang w:val="fr-FR"/>
        </w:rPr>
        <w:t xml:space="preserve"> </w:t>
      </w:r>
      <w:r>
        <w:rPr>
          <w:rFonts w:ascii="Arial" w:hAnsi="Arial"/>
          <w:sz w:val="22"/>
          <w:szCs w:val="22"/>
          <w:lang w:val="fr-FR"/>
        </w:rPr>
        <w:t>autres modèles</w:t>
      </w:r>
      <w:r w:rsidRPr="00774227">
        <w:rPr>
          <w:rFonts w:ascii="Arial" w:hAnsi="Arial"/>
          <w:sz w:val="22"/>
          <w:szCs w:val="22"/>
          <w:lang w:val="fr-FR"/>
        </w:rPr>
        <w:t>.</w:t>
      </w:r>
      <w:r w:rsidR="00035720" w:rsidRPr="00774227">
        <w:rPr>
          <w:rFonts w:ascii="Arial" w:hAnsi="Arial"/>
          <w:sz w:val="22"/>
          <w:szCs w:val="22"/>
          <w:lang w:val="fr-FR"/>
        </w:rPr>
        <w:t xml:space="preserve"> </w:t>
      </w:r>
      <w:r w:rsidR="00514BA0" w:rsidRPr="00774227">
        <w:rPr>
          <w:rFonts w:ascii="Arial" w:hAnsi="Arial"/>
          <w:sz w:val="22"/>
          <w:szCs w:val="22"/>
          <w:lang w:val="fr-FR"/>
        </w:rPr>
        <w:t xml:space="preserve">Le </w:t>
      </w:r>
      <w:r w:rsidR="00514BA0" w:rsidRPr="009E08EC">
        <w:rPr>
          <w:rFonts w:ascii="Arial" w:hAnsi="Arial"/>
          <w:sz w:val="22"/>
          <w:szCs w:val="22"/>
          <w:lang w:val="fr-FR"/>
        </w:rPr>
        <w:t xml:space="preserve">bloc-batterie se trouve logé au plus bas sous le plancher de la caisse, offrant au </w:t>
      </w:r>
      <w:r w:rsidR="005C6BE7">
        <w:rPr>
          <w:rFonts w:ascii="Arial" w:hAnsi="Arial"/>
          <w:sz w:val="22"/>
          <w:szCs w:val="22"/>
          <w:lang w:val="fr-FR"/>
        </w:rPr>
        <w:t>e-Niro</w:t>
      </w:r>
      <w:r w:rsidR="005C6BE7" w:rsidRPr="009E08EC">
        <w:rPr>
          <w:rFonts w:ascii="Arial" w:hAnsi="Arial"/>
          <w:sz w:val="22"/>
          <w:szCs w:val="22"/>
          <w:lang w:val="fr-FR"/>
        </w:rPr>
        <w:t xml:space="preserve"> </w:t>
      </w:r>
      <w:r w:rsidR="00514BA0" w:rsidRPr="009E08EC">
        <w:rPr>
          <w:rFonts w:ascii="Arial" w:hAnsi="Arial"/>
          <w:sz w:val="22"/>
          <w:szCs w:val="22"/>
          <w:lang w:val="fr-FR"/>
        </w:rPr>
        <w:t xml:space="preserve">un centre de gravité semblable à celui d’une berline ou d’une </w:t>
      </w:r>
      <w:r w:rsidR="00724094" w:rsidRPr="009E08EC">
        <w:rPr>
          <w:rFonts w:ascii="Arial" w:hAnsi="Arial"/>
          <w:sz w:val="22"/>
          <w:szCs w:val="22"/>
          <w:lang w:val="fr-FR"/>
        </w:rPr>
        <w:t>berline</w:t>
      </w:r>
      <w:r w:rsidR="00514BA0" w:rsidRPr="009E08EC">
        <w:rPr>
          <w:rFonts w:ascii="Arial" w:hAnsi="Arial"/>
          <w:sz w:val="22"/>
          <w:szCs w:val="22"/>
          <w:lang w:val="fr-FR"/>
        </w:rPr>
        <w:t xml:space="preserve"> à hayon. </w:t>
      </w:r>
      <w:r w:rsidR="005C6BE7">
        <w:rPr>
          <w:rFonts w:ascii="Arial" w:hAnsi="Arial"/>
          <w:sz w:val="22"/>
          <w:szCs w:val="22"/>
          <w:lang w:val="fr-FR"/>
        </w:rPr>
        <w:t>De plus, s</w:t>
      </w:r>
      <w:r w:rsidR="00514BA0" w:rsidRPr="009E08EC">
        <w:rPr>
          <w:rFonts w:ascii="Arial" w:hAnsi="Arial"/>
          <w:sz w:val="22"/>
          <w:szCs w:val="22"/>
          <w:lang w:val="fr-FR"/>
        </w:rPr>
        <w:t xml:space="preserve">a caisse étant relativement large, </w:t>
      </w:r>
      <w:r w:rsidR="0018755E">
        <w:rPr>
          <w:rFonts w:ascii="Arial" w:hAnsi="Arial"/>
          <w:sz w:val="22"/>
          <w:szCs w:val="22"/>
          <w:lang w:val="fr-FR"/>
        </w:rPr>
        <w:t xml:space="preserve">le </w:t>
      </w:r>
      <w:r w:rsidR="005C6BE7">
        <w:rPr>
          <w:rFonts w:ascii="Arial" w:hAnsi="Arial"/>
          <w:sz w:val="22"/>
          <w:szCs w:val="22"/>
          <w:lang w:val="fr-FR"/>
        </w:rPr>
        <w:t>e-</w:t>
      </w:r>
      <w:r w:rsidR="00514BA0" w:rsidRPr="009E08EC">
        <w:rPr>
          <w:rFonts w:ascii="Arial" w:hAnsi="Arial"/>
          <w:sz w:val="22"/>
          <w:szCs w:val="22"/>
          <w:lang w:val="fr-FR"/>
        </w:rPr>
        <w:t xml:space="preserve">Niro offre une stabilité et un plaisir de </w:t>
      </w:r>
      <w:r w:rsidR="00724094" w:rsidRPr="009E08EC">
        <w:rPr>
          <w:rFonts w:ascii="Arial" w:hAnsi="Arial"/>
          <w:sz w:val="22"/>
          <w:szCs w:val="22"/>
          <w:lang w:val="fr-FR"/>
        </w:rPr>
        <w:t xml:space="preserve">la </w:t>
      </w:r>
      <w:r w:rsidR="00514BA0" w:rsidRPr="009E08EC">
        <w:rPr>
          <w:rFonts w:ascii="Arial" w:hAnsi="Arial"/>
          <w:sz w:val="22"/>
          <w:szCs w:val="22"/>
          <w:lang w:val="fr-FR"/>
        </w:rPr>
        <w:t xml:space="preserve">conduite optimaux sur les routes sinueuses </w:t>
      </w:r>
      <w:r w:rsidR="00724094" w:rsidRPr="009E08EC">
        <w:rPr>
          <w:rFonts w:ascii="Arial" w:hAnsi="Arial"/>
          <w:sz w:val="22"/>
          <w:szCs w:val="22"/>
          <w:lang w:val="fr-FR"/>
        </w:rPr>
        <w:t>ainsi qu’</w:t>
      </w:r>
      <w:r w:rsidR="00514BA0" w:rsidRPr="009E08EC">
        <w:rPr>
          <w:rFonts w:ascii="Arial" w:hAnsi="Arial"/>
          <w:sz w:val="22"/>
          <w:szCs w:val="22"/>
          <w:lang w:val="fr-FR"/>
        </w:rPr>
        <w:t>un roulis minimal dans les virages.</w:t>
      </w:r>
      <w:r w:rsidR="005C6BE7">
        <w:rPr>
          <w:rFonts w:ascii="Arial" w:hAnsi="Arial"/>
          <w:sz w:val="22"/>
          <w:szCs w:val="22"/>
          <w:lang w:val="fr-FR"/>
        </w:rPr>
        <w:t xml:space="preserve"> </w:t>
      </w:r>
      <w:r w:rsidR="00B77A05" w:rsidRPr="00B77A05">
        <w:rPr>
          <w:rFonts w:ascii="Arial" w:hAnsi="Arial"/>
          <w:sz w:val="22"/>
          <w:szCs w:val="22"/>
          <w:lang w:val="fr-FR"/>
        </w:rPr>
        <w:t>L’emplacement de la batterie permet une répartition plus égale du poids du groupe motopropulseur, dont la grande partie se trouve entre les deux essieux plutôt qu’à l’avant de la voiture.</w:t>
      </w:r>
      <w:r w:rsidR="00B77A05" w:rsidRPr="00B77A05" w:rsidDel="00B77A05">
        <w:rPr>
          <w:rFonts w:ascii="Arial" w:hAnsi="Arial"/>
          <w:sz w:val="22"/>
          <w:szCs w:val="22"/>
          <w:lang w:val="fr-FR"/>
        </w:rPr>
        <w:t xml:space="preserve"> </w:t>
      </w:r>
      <w:r w:rsidR="00976643" w:rsidRPr="00976643">
        <w:rPr>
          <w:rFonts w:ascii="Arial" w:hAnsi="Arial"/>
          <w:sz w:val="22"/>
          <w:szCs w:val="22"/>
          <w:lang w:val="fr-FR"/>
        </w:rPr>
        <w:t>L’effet de d</w:t>
      </w:r>
      <w:r w:rsidR="004971A2">
        <w:rPr>
          <w:rFonts w:ascii="Arial" w:hAnsi="Arial"/>
          <w:sz w:val="22"/>
          <w:szCs w:val="22"/>
          <w:lang w:val="fr-FR"/>
        </w:rPr>
        <w:t>é</w:t>
      </w:r>
      <w:r w:rsidR="00976643" w:rsidRPr="00976643">
        <w:rPr>
          <w:rFonts w:ascii="Arial" w:hAnsi="Arial"/>
          <w:sz w:val="22"/>
          <w:szCs w:val="22"/>
          <w:lang w:val="fr-FR"/>
        </w:rPr>
        <w:t xml:space="preserve">portation s’en trouve encore </w:t>
      </w:r>
      <w:r w:rsidR="00976643">
        <w:rPr>
          <w:rFonts w:ascii="Arial" w:hAnsi="Arial"/>
          <w:sz w:val="22"/>
          <w:szCs w:val="22"/>
          <w:lang w:val="fr-FR"/>
        </w:rPr>
        <w:t xml:space="preserve">davantage </w:t>
      </w:r>
      <w:r w:rsidR="00976643" w:rsidRPr="00976643">
        <w:rPr>
          <w:rFonts w:ascii="Arial" w:hAnsi="Arial"/>
          <w:sz w:val="22"/>
          <w:szCs w:val="22"/>
          <w:lang w:val="fr-FR"/>
        </w:rPr>
        <w:t xml:space="preserve">réduit à l’intérieur </w:t>
      </w:r>
      <w:r w:rsidR="00976643">
        <w:rPr>
          <w:rFonts w:ascii="Arial" w:hAnsi="Arial"/>
          <w:sz w:val="22"/>
          <w:szCs w:val="22"/>
          <w:lang w:val="fr-FR"/>
        </w:rPr>
        <w:t>d</w:t>
      </w:r>
      <w:r w:rsidR="00976643" w:rsidRPr="00976643">
        <w:rPr>
          <w:rFonts w:ascii="Arial" w:hAnsi="Arial"/>
          <w:sz w:val="22"/>
          <w:szCs w:val="22"/>
          <w:lang w:val="fr-FR"/>
        </w:rPr>
        <w:t>es virages</w:t>
      </w:r>
      <w:r w:rsidR="004971A2">
        <w:rPr>
          <w:rFonts w:ascii="Arial" w:hAnsi="Arial"/>
          <w:sz w:val="22"/>
          <w:szCs w:val="22"/>
          <w:lang w:val="fr-FR"/>
        </w:rPr>
        <w:t>,</w:t>
      </w:r>
      <w:r w:rsidR="00976643">
        <w:rPr>
          <w:rFonts w:ascii="Arial" w:hAnsi="Arial"/>
          <w:sz w:val="22"/>
          <w:szCs w:val="22"/>
          <w:lang w:val="fr-FR"/>
        </w:rPr>
        <w:t xml:space="preserve"> et une excellente maniabilité est assurée.</w:t>
      </w:r>
    </w:p>
    <w:p w14:paraId="45A89136" w14:textId="77777777" w:rsidR="005C6BE7" w:rsidRPr="00E67B56" w:rsidRDefault="005C6BE7" w:rsidP="00514BA0">
      <w:pPr>
        <w:spacing w:line="276" w:lineRule="auto"/>
        <w:rPr>
          <w:rFonts w:ascii="Arial" w:hAnsi="Arial"/>
          <w:sz w:val="22"/>
          <w:szCs w:val="22"/>
        </w:rPr>
      </w:pPr>
    </w:p>
    <w:p w14:paraId="6ED7A3C6" w14:textId="77777777" w:rsidR="005C6BE7" w:rsidRPr="00E67B56" w:rsidRDefault="005C6BE7" w:rsidP="00514BA0">
      <w:pPr>
        <w:spacing w:line="276" w:lineRule="auto"/>
        <w:rPr>
          <w:rFonts w:ascii="Arial" w:hAnsi="Arial"/>
          <w:sz w:val="22"/>
          <w:szCs w:val="22"/>
        </w:rPr>
      </w:pPr>
    </w:p>
    <w:p w14:paraId="61B2D6FE" w14:textId="77777777" w:rsidR="005C6BE7" w:rsidRPr="00E67B56" w:rsidRDefault="005C6BE7" w:rsidP="00514BA0">
      <w:pPr>
        <w:spacing w:line="276" w:lineRule="auto"/>
        <w:rPr>
          <w:rFonts w:ascii="Arial" w:hAnsi="Arial"/>
          <w:sz w:val="22"/>
          <w:szCs w:val="22"/>
        </w:rPr>
      </w:pPr>
    </w:p>
    <w:p w14:paraId="2B85495E" w14:textId="1E735F0D" w:rsidR="00B82575" w:rsidRPr="00770DD5" w:rsidRDefault="00514BA0" w:rsidP="00B82575">
      <w:pPr>
        <w:spacing w:line="276" w:lineRule="auto"/>
        <w:rPr>
          <w:rFonts w:ascii="Arial" w:hAnsi="Arial"/>
          <w:color w:val="000000"/>
          <w:sz w:val="22"/>
          <w:szCs w:val="22"/>
          <w:lang w:val="fr-FR"/>
        </w:rPr>
      </w:pPr>
      <w:r w:rsidRPr="009E08EC">
        <w:rPr>
          <w:rFonts w:ascii="Arial" w:hAnsi="Arial"/>
          <w:color w:val="000000"/>
          <w:sz w:val="22"/>
          <w:szCs w:val="22"/>
          <w:lang w:val="fr-FR"/>
        </w:rPr>
        <w:t>La voiture est équipée d’une suspension arrière entièrement indépendante dont les réglages offrent une stabilité élevée et des réponses immédiates aux manœuvres tout en neutralisant les petites vibrations sur des chaussées en mauvais état lorsque la vitesse est élevée.</w:t>
      </w:r>
      <w:r w:rsidR="00B82575">
        <w:rPr>
          <w:rFonts w:ascii="Arial" w:hAnsi="Arial"/>
          <w:color w:val="000000"/>
          <w:sz w:val="22"/>
          <w:szCs w:val="22"/>
          <w:lang w:val="fr-FR"/>
        </w:rPr>
        <w:t xml:space="preserve"> </w:t>
      </w:r>
      <w:r w:rsidR="00770DD5" w:rsidRPr="00770DD5">
        <w:rPr>
          <w:rFonts w:ascii="Arial" w:hAnsi="Arial"/>
          <w:color w:val="000000"/>
          <w:sz w:val="22"/>
          <w:szCs w:val="22"/>
          <w:lang w:val="fr-FR"/>
        </w:rPr>
        <w:t>Pour l</w:t>
      </w:r>
      <w:r w:rsidR="0018755E">
        <w:rPr>
          <w:rFonts w:ascii="Arial" w:hAnsi="Arial"/>
          <w:color w:val="000000"/>
          <w:sz w:val="22"/>
          <w:szCs w:val="22"/>
          <w:lang w:val="fr-FR"/>
        </w:rPr>
        <w:t xml:space="preserve">e </w:t>
      </w:r>
      <w:r w:rsidR="00770DD5" w:rsidRPr="00770DD5">
        <w:rPr>
          <w:rFonts w:ascii="Arial" w:hAnsi="Arial"/>
          <w:color w:val="000000"/>
          <w:sz w:val="22"/>
          <w:szCs w:val="22"/>
          <w:lang w:val="fr-FR"/>
        </w:rPr>
        <w:t xml:space="preserve">e-Niro, </w:t>
      </w:r>
      <w:r w:rsidR="00770DD5">
        <w:rPr>
          <w:rFonts w:ascii="Arial" w:hAnsi="Arial"/>
          <w:color w:val="000000"/>
          <w:sz w:val="22"/>
          <w:szCs w:val="22"/>
          <w:lang w:val="fr-FR"/>
        </w:rPr>
        <w:t xml:space="preserve">les équipes de développement </w:t>
      </w:r>
      <w:r w:rsidR="00770DD5" w:rsidRPr="00770DD5">
        <w:rPr>
          <w:rFonts w:ascii="Arial" w:hAnsi="Arial"/>
          <w:color w:val="000000"/>
          <w:sz w:val="22"/>
          <w:szCs w:val="22"/>
          <w:lang w:val="fr-FR"/>
        </w:rPr>
        <w:t>Kia ont a</w:t>
      </w:r>
      <w:r w:rsidR="00770DD5">
        <w:rPr>
          <w:rFonts w:ascii="Arial" w:hAnsi="Arial"/>
          <w:color w:val="000000"/>
          <w:sz w:val="22"/>
          <w:szCs w:val="22"/>
          <w:lang w:val="fr-FR"/>
        </w:rPr>
        <w:t>justé la suspension au</w:t>
      </w:r>
      <w:r w:rsidR="00770DD5" w:rsidRPr="00770DD5">
        <w:rPr>
          <w:rFonts w:ascii="Arial" w:hAnsi="Arial"/>
          <w:color w:val="000000"/>
          <w:sz w:val="22"/>
          <w:szCs w:val="22"/>
          <w:lang w:val="fr-FR"/>
        </w:rPr>
        <w:t xml:space="preserve"> poids du nouveau groupe motopropulseur</w:t>
      </w:r>
      <w:r w:rsidR="00770DD5">
        <w:rPr>
          <w:rFonts w:ascii="Arial" w:hAnsi="Arial"/>
          <w:color w:val="000000"/>
          <w:sz w:val="22"/>
          <w:szCs w:val="22"/>
          <w:lang w:val="fr-FR"/>
        </w:rPr>
        <w:t xml:space="preserve"> </w:t>
      </w:r>
      <w:r w:rsidR="00770DD5" w:rsidRPr="00770DD5">
        <w:rPr>
          <w:rFonts w:ascii="Arial" w:hAnsi="Arial"/>
          <w:color w:val="000000"/>
          <w:sz w:val="22"/>
          <w:szCs w:val="22"/>
          <w:lang w:val="fr-FR"/>
        </w:rPr>
        <w:t xml:space="preserve">et à </w:t>
      </w:r>
      <w:r w:rsidR="00770DD5">
        <w:rPr>
          <w:rFonts w:ascii="Arial" w:hAnsi="Arial"/>
          <w:color w:val="000000"/>
          <w:sz w:val="22"/>
          <w:szCs w:val="22"/>
          <w:lang w:val="fr-FR"/>
        </w:rPr>
        <w:t>s</w:t>
      </w:r>
      <w:r w:rsidR="00770DD5" w:rsidRPr="00770DD5">
        <w:rPr>
          <w:rFonts w:ascii="Arial" w:hAnsi="Arial"/>
          <w:color w:val="000000"/>
          <w:sz w:val="22"/>
          <w:szCs w:val="22"/>
          <w:lang w:val="fr-FR"/>
        </w:rPr>
        <w:t>a répartition tout en conservant le</w:t>
      </w:r>
      <w:r w:rsidR="00C11C0E">
        <w:rPr>
          <w:rFonts w:ascii="Arial" w:hAnsi="Arial"/>
          <w:color w:val="000000"/>
          <w:sz w:val="22"/>
          <w:szCs w:val="22"/>
          <w:lang w:val="fr-FR"/>
        </w:rPr>
        <w:t>s</w:t>
      </w:r>
      <w:r w:rsidR="00770DD5" w:rsidRPr="00770DD5">
        <w:rPr>
          <w:rFonts w:ascii="Arial" w:hAnsi="Arial"/>
          <w:color w:val="000000"/>
          <w:sz w:val="22"/>
          <w:szCs w:val="22"/>
          <w:lang w:val="fr-FR"/>
        </w:rPr>
        <w:t xml:space="preserve"> caract</w:t>
      </w:r>
      <w:r w:rsidR="00770DD5">
        <w:rPr>
          <w:rFonts w:ascii="Arial" w:hAnsi="Arial"/>
          <w:color w:val="000000"/>
          <w:sz w:val="22"/>
          <w:szCs w:val="22"/>
          <w:lang w:val="fr-FR"/>
        </w:rPr>
        <w:t xml:space="preserve">éristiques </w:t>
      </w:r>
      <w:r w:rsidR="00770DD5" w:rsidRPr="00770DD5">
        <w:rPr>
          <w:rFonts w:ascii="Arial" w:hAnsi="Arial"/>
          <w:color w:val="000000"/>
          <w:sz w:val="22"/>
          <w:szCs w:val="22"/>
          <w:lang w:val="fr-FR"/>
        </w:rPr>
        <w:t xml:space="preserve">de conduite </w:t>
      </w:r>
      <w:r w:rsidR="00770DD5">
        <w:rPr>
          <w:rFonts w:ascii="Arial" w:hAnsi="Arial"/>
          <w:color w:val="000000"/>
          <w:sz w:val="22"/>
          <w:szCs w:val="22"/>
          <w:lang w:val="fr-FR"/>
        </w:rPr>
        <w:t>essentielles</w:t>
      </w:r>
      <w:r w:rsidR="00770DD5" w:rsidRPr="00770DD5">
        <w:rPr>
          <w:rFonts w:ascii="Arial" w:hAnsi="Arial"/>
          <w:color w:val="000000"/>
          <w:sz w:val="22"/>
          <w:szCs w:val="22"/>
          <w:lang w:val="fr-FR"/>
        </w:rPr>
        <w:t xml:space="preserve"> de</w:t>
      </w:r>
      <w:r w:rsidR="00770DD5">
        <w:rPr>
          <w:rFonts w:ascii="Arial" w:hAnsi="Arial"/>
          <w:color w:val="000000"/>
          <w:sz w:val="22"/>
          <w:szCs w:val="22"/>
          <w:lang w:val="fr-FR"/>
        </w:rPr>
        <w:t xml:space="preserve">s modèles </w:t>
      </w:r>
      <w:r w:rsidR="00770DD5" w:rsidRPr="00770DD5">
        <w:rPr>
          <w:rFonts w:ascii="Arial" w:hAnsi="Arial"/>
          <w:color w:val="000000"/>
          <w:sz w:val="22"/>
          <w:szCs w:val="22"/>
          <w:lang w:val="fr-FR"/>
        </w:rPr>
        <w:t>hybrides et hybrides rechargeables.</w:t>
      </w:r>
    </w:p>
    <w:p w14:paraId="335C634E" w14:textId="77777777" w:rsidR="00B82575" w:rsidRPr="00770DD5" w:rsidRDefault="00B82575" w:rsidP="00B82575">
      <w:pPr>
        <w:spacing w:line="276" w:lineRule="auto"/>
        <w:rPr>
          <w:rFonts w:ascii="Arial" w:hAnsi="Arial"/>
          <w:color w:val="000000"/>
          <w:sz w:val="22"/>
          <w:szCs w:val="22"/>
          <w:lang w:val="fr-FR"/>
        </w:rPr>
      </w:pPr>
    </w:p>
    <w:p w14:paraId="52F837A8" w14:textId="755DA881" w:rsidR="00514BA0" w:rsidRPr="009B2D24" w:rsidRDefault="002F5727" w:rsidP="00B82575">
      <w:pPr>
        <w:spacing w:line="276" w:lineRule="auto"/>
        <w:rPr>
          <w:rFonts w:ascii="Arial" w:hAnsi="Arial" w:cs="Arial"/>
          <w:sz w:val="22"/>
          <w:szCs w:val="22"/>
          <w:lang w:val="fr-FR"/>
        </w:rPr>
      </w:pPr>
      <w:r w:rsidRPr="002F5727">
        <w:rPr>
          <w:rFonts w:ascii="Arial" w:hAnsi="Arial"/>
          <w:color w:val="000000"/>
          <w:sz w:val="22"/>
          <w:szCs w:val="22"/>
          <w:lang w:val="fr-FR"/>
        </w:rPr>
        <w:t xml:space="preserve">Le nouveau e-Niro </w:t>
      </w:r>
      <w:r w:rsidR="004B6BD6">
        <w:rPr>
          <w:rFonts w:ascii="Arial" w:hAnsi="Arial"/>
          <w:color w:val="000000"/>
          <w:sz w:val="22"/>
          <w:szCs w:val="22"/>
          <w:lang w:val="fr-FR"/>
        </w:rPr>
        <w:t>se targue d’</w:t>
      </w:r>
      <w:r w:rsidRPr="002F5727">
        <w:rPr>
          <w:rFonts w:ascii="Arial" w:hAnsi="Arial"/>
          <w:color w:val="000000"/>
          <w:sz w:val="22"/>
          <w:szCs w:val="22"/>
          <w:lang w:val="fr-FR"/>
        </w:rPr>
        <w:t>un rapport de crémaillère légèrement plus rapide (60 mm/tr volant, contre 58 mm/tr volant sur le Niro Hybride) et est le premier modèle de la gamme Niro à offrir le dispositif de contrôle vectoriel du couple par freinage.</w:t>
      </w:r>
      <w:r w:rsidR="009B2D24">
        <w:rPr>
          <w:rFonts w:ascii="Arial" w:hAnsi="Arial"/>
          <w:color w:val="000000"/>
          <w:sz w:val="22"/>
          <w:szCs w:val="22"/>
          <w:lang w:val="fr-FR"/>
        </w:rPr>
        <w:t xml:space="preserve"> </w:t>
      </w:r>
      <w:r w:rsidR="009B2D24" w:rsidRPr="009B2D24">
        <w:rPr>
          <w:rFonts w:ascii="Arial" w:hAnsi="Arial"/>
          <w:color w:val="000000"/>
          <w:sz w:val="22"/>
          <w:szCs w:val="22"/>
          <w:lang w:val="fr-FR"/>
        </w:rPr>
        <w:t>Ces ajustements améliorent considérablement la maniabilité du véhicule</w:t>
      </w:r>
      <w:r w:rsidR="00D04F6E">
        <w:rPr>
          <w:rFonts w:ascii="Arial" w:hAnsi="Arial"/>
          <w:color w:val="000000"/>
          <w:sz w:val="22"/>
          <w:szCs w:val="22"/>
          <w:lang w:val="fr-FR"/>
        </w:rPr>
        <w:t xml:space="preserve"> et assurent</w:t>
      </w:r>
      <w:r w:rsidR="009B2D24">
        <w:rPr>
          <w:rFonts w:ascii="Arial" w:hAnsi="Arial"/>
          <w:color w:val="000000"/>
          <w:sz w:val="22"/>
          <w:szCs w:val="22"/>
          <w:lang w:val="fr-FR"/>
        </w:rPr>
        <w:t xml:space="preserve"> une conduite en toute confiance</w:t>
      </w:r>
      <w:r w:rsidR="009B2D24" w:rsidRPr="009B2D24">
        <w:rPr>
          <w:rFonts w:ascii="Arial" w:hAnsi="Arial"/>
          <w:color w:val="000000"/>
          <w:sz w:val="22"/>
          <w:szCs w:val="22"/>
          <w:lang w:val="fr-FR"/>
        </w:rPr>
        <w:t>.</w:t>
      </w:r>
      <w:r w:rsidR="00514BA0" w:rsidRPr="009B2D24">
        <w:rPr>
          <w:rFonts w:ascii="Arial" w:hAnsi="Arial"/>
          <w:color w:val="000000"/>
          <w:sz w:val="22"/>
          <w:szCs w:val="22"/>
          <w:lang w:val="fr-FR"/>
        </w:rPr>
        <w:t xml:space="preserve"> </w:t>
      </w:r>
    </w:p>
    <w:p w14:paraId="177C1B20" w14:textId="77777777" w:rsidR="00514BA0" w:rsidRPr="009B2D24" w:rsidRDefault="00514BA0" w:rsidP="00514BA0">
      <w:pPr>
        <w:spacing w:line="276" w:lineRule="auto"/>
        <w:rPr>
          <w:rFonts w:ascii="Arial" w:hAnsi="Arial" w:cs="Arial"/>
          <w:sz w:val="22"/>
          <w:szCs w:val="22"/>
          <w:lang w:val="fr-FR" w:eastAsia="en-US"/>
        </w:rPr>
      </w:pPr>
    </w:p>
    <w:p w14:paraId="0F294E1B" w14:textId="77777777"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lastRenderedPageBreak/>
        <w:t>Les freins de récupération du e-Niro – 305 mm de diamètre à l’avant et 300 mm à l’arrière – permettent une décélération et une sensation de freinage linéaires et cohérentes et captent l’énergie cinétique qui recharge le bloc-batterie.</w:t>
      </w:r>
    </w:p>
    <w:p w14:paraId="3EA60D1E" w14:textId="77777777" w:rsidR="00514BA0" w:rsidRPr="009E08EC" w:rsidRDefault="00514BA0" w:rsidP="00514BA0">
      <w:pPr>
        <w:spacing w:line="276" w:lineRule="auto"/>
        <w:rPr>
          <w:rFonts w:ascii="Arial" w:hAnsi="Arial" w:cs="Arial"/>
          <w:sz w:val="22"/>
          <w:szCs w:val="22"/>
          <w:lang w:val="fr-FR" w:eastAsia="en-US"/>
        </w:rPr>
      </w:pPr>
    </w:p>
    <w:p w14:paraId="0352114B" w14:textId="2B71C2BD"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Grâce à sa motorisation tout</w:t>
      </w:r>
      <w:r w:rsidR="00724094" w:rsidRPr="009E08EC">
        <w:rPr>
          <w:rFonts w:ascii="Arial" w:hAnsi="Arial"/>
          <w:sz w:val="22"/>
          <w:szCs w:val="22"/>
          <w:lang w:val="fr-FR"/>
        </w:rPr>
        <w:t xml:space="preserve"> </w:t>
      </w:r>
      <w:r w:rsidRPr="009E08EC">
        <w:rPr>
          <w:rFonts w:ascii="Arial" w:hAnsi="Arial"/>
          <w:sz w:val="22"/>
          <w:szCs w:val="22"/>
          <w:lang w:val="fr-FR"/>
        </w:rPr>
        <w:t>électrique, le Niro roule souverainement et silencieusement à faible vitesse. Le e-Niro peut se prévaloir d’un coefficient de traînée plus faible encore (0,29</w:t>
      </w:r>
      <w:r w:rsidR="00724094" w:rsidRPr="009E08EC">
        <w:rPr>
          <w:rFonts w:ascii="Arial" w:hAnsi="Arial"/>
          <w:sz w:val="22"/>
          <w:szCs w:val="22"/>
          <w:lang w:val="fr-FR"/>
        </w:rPr>
        <w:t> </w:t>
      </w:r>
      <w:r w:rsidRPr="009E08EC">
        <w:rPr>
          <w:rFonts w:ascii="Arial" w:hAnsi="Arial"/>
          <w:sz w:val="22"/>
          <w:szCs w:val="22"/>
          <w:lang w:val="fr-FR"/>
        </w:rPr>
        <w:t>Cd) que les modèles hybrides et hybrides rechargeables de Niro (0,30 Cd),</w:t>
      </w:r>
      <w:r w:rsidR="00724094" w:rsidRPr="009E08EC">
        <w:rPr>
          <w:rFonts w:ascii="Arial" w:hAnsi="Arial"/>
          <w:sz w:val="22"/>
          <w:szCs w:val="22"/>
          <w:lang w:val="fr-FR"/>
        </w:rPr>
        <w:t xml:space="preserve"> ce qui</w:t>
      </w:r>
      <w:r w:rsidRPr="009E08EC">
        <w:rPr>
          <w:rFonts w:ascii="Arial" w:hAnsi="Arial"/>
          <w:sz w:val="22"/>
          <w:szCs w:val="22"/>
          <w:lang w:val="fr-FR"/>
        </w:rPr>
        <w:t xml:space="preserve"> lui permet</w:t>
      </w:r>
      <w:r w:rsidR="00724094" w:rsidRPr="009E08EC">
        <w:rPr>
          <w:rFonts w:ascii="Arial" w:hAnsi="Arial"/>
          <w:sz w:val="22"/>
          <w:szCs w:val="22"/>
          <w:lang w:val="fr-FR"/>
        </w:rPr>
        <w:t xml:space="preserve"> </w:t>
      </w:r>
      <w:r w:rsidRPr="009E08EC">
        <w:rPr>
          <w:rFonts w:ascii="Arial" w:hAnsi="Arial"/>
          <w:sz w:val="22"/>
          <w:szCs w:val="22"/>
          <w:lang w:val="fr-FR"/>
        </w:rPr>
        <w:t>de neutraliser les bruits d</w:t>
      </w:r>
      <w:r w:rsidR="00724094" w:rsidRPr="009E08EC">
        <w:rPr>
          <w:rFonts w:ascii="Arial" w:hAnsi="Arial"/>
          <w:sz w:val="22"/>
          <w:szCs w:val="22"/>
          <w:lang w:val="fr-FR"/>
        </w:rPr>
        <w:t>u</w:t>
      </w:r>
      <w:r w:rsidRPr="009E08EC">
        <w:rPr>
          <w:rFonts w:ascii="Arial" w:hAnsi="Arial"/>
          <w:sz w:val="22"/>
          <w:szCs w:val="22"/>
          <w:lang w:val="fr-FR"/>
        </w:rPr>
        <w:t xml:space="preserve"> vent et d’accroître son efficacité aérodynamique. Cette action est renforcée par des vitres de pare</w:t>
      </w:r>
      <w:r w:rsidR="00724094" w:rsidRPr="009E08EC">
        <w:rPr>
          <w:rFonts w:ascii="Arial" w:hAnsi="Arial"/>
          <w:sz w:val="22"/>
          <w:szCs w:val="22"/>
          <w:lang w:val="fr-FR"/>
        </w:rPr>
        <w:t>-</w:t>
      </w:r>
      <w:r w:rsidRPr="009E08EC">
        <w:rPr>
          <w:rFonts w:ascii="Arial" w:hAnsi="Arial"/>
          <w:sz w:val="22"/>
          <w:szCs w:val="22"/>
          <w:lang w:val="fr-FR"/>
        </w:rPr>
        <w:t>brise feuilletées, un carénage sur les balais d’essuie-glaces avant, des coques de rétroviseurs latéraux spécialement profilées et des obturateurs aux orifices de rails de toit posés à même la carrosserie. Les bruits de la route sont atténués en plus par des coussinets rigides à forte isolation dans le sous-cadre avant, des passages de roue arrière en acier haute résistance</w:t>
      </w:r>
      <w:r w:rsidR="00724094" w:rsidRPr="009E08EC">
        <w:rPr>
          <w:rFonts w:ascii="Arial" w:hAnsi="Arial"/>
          <w:sz w:val="22"/>
          <w:szCs w:val="22"/>
          <w:lang w:val="fr-FR"/>
        </w:rPr>
        <w:t xml:space="preserve"> pour</w:t>
      </w:r>
      <w:r w:rsidRPr="009E08EC">
        <w:rPr>
          <w:rFonts w:ascii="Arial" w:hAnsi="Arial"/>
          <w:sz w:val="22"/>
          <w:szCs w:val="22"/>
          <w:lang w:val="fr-FR"/>
        </w:rPr>
        <w:t xml:space="preserve"> réduire les vibrations haute fréquence à l’arrière de la voiture, et enfin</w:t>
      </w:r>
      <w:r w:rsidR="00724094" w:rsidRPr="009E08EC">
        <w:rPr>
          <w:rFonts w:ascii="Arial" w:hAnsi="Arial"/>
          <w:sz w:val="22"/>
          <w:szCs w:val="22"/>
          <w:lang w:val="fr-FR"/>
        </w:rPr>
        <w:t xml:space="preserve"> par</w:t>
      </w:r>
      <w:r w:rsidRPr="009E08EC">
        <w:rPr>
          <w:rFonts w:ascii="Arial" w:hAnsi="Arial"/>
          <w:sz w:val="22"/>
          <w:szCs w:val="22"/>
          <w:lang w:val="fr-FR"/>
        </w:rPr>
        <w:t xml:space="preserve"> une isolation acoustique dans les montants A et B.</w:t>
      </w:r>
    </w:p>
    <w:p w14:paraId="7E6E121B" w14:textId="77777777" w:rsidR="00514BA0" w:rsidRPr="009E08EC" w:rsidRDefault="00514BA0" w:rsidP="00514BA0">
      <w:pPr>
        <w:spacing w:line="276" w:lineRule="auto"/>
        <w:rPr>
          <w:rFonts w:ascii="Arial" w:hAnsi="Arial" w:cs="Arial"/>
          <w:sz w:val="22"/>
          <w:szCs w:val="22"/>
          <w:lang w:val="fr-FR" w:eastAsia="en-US"/>
        </w:rPr>
      </w:pPr>
    </w:p>
    <w:p w14:paraId="5FB987ED"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lang w:val="fr-FR"/>
        </w:rPr>
      </w:pPr>
      <w:r w:rsidRPr="009E08EC">
        <w:rPr>
          <w:rFonts w:ascii="Arial" w:hAnsi="Arial"/>
          <w:b/>
          <w:color w:val="000000"/>
          <w:sz w:val="26"/>
          <w:szCs w:val="22"/>
          <w:lang w:val="fr-FR"/>
        </w:rPr>
        <w:t>Sécurité</w:t>
      </w:r>
    </w:p>
    <w:p w14:paraId="6BA07213" w14:textId="15A8E2F1" w:rsidR="00514BA0" w:rsidRPr="009E08EC" w:rsidRDefault="00514BA0" w:rsidP="00514BA0">
      <w:pPr>
        <w:spacing w:line="276" w:lineRule="auto"/>
        <w:rPr>
          <w:rFonts w:ascii="Arial" w:hAnsi="Arial" w:cs="Arial"/>
          <w:b/>
          <w:sz w:val="22"/>
          <w:szCs w:val="22"/>
          <w:lang w:val="fr-FR"/>
        </w:rPr>
      </w:pPr>
      <w:r w:rsidRPr="009E08EC">
        <w:rPr>
          <w:rFonts w:ascii="Arial" w:hAnsi="Arial"/>
          <w:b/>
          <w:sz w:val="22"/>
          <w:szCs w:val="22"/>
          <w:lang w:val="fr-FR"/>
        </w:rPr>
        <w:t>Systèmes évolués d</w:t>
      </w:r>
      <w:r w:rsidR="00724094" w:rsidRPr="009E08EC">
        <w:rPr>
          <w:rFonts w:ascii="Arial" w:hAnsi="Arial"/>
          <w:b/>
          <w:sz w:val="22"/>
          <w:szCs w:val="22"/>
          <w:lang w:val="fr-FR"/>
        </w:rPr>
        <w:t>’</w:t>
      </w:r>
      <w:r w:rsidRPr="009E08EC">
        <w:rPr>
          <w:rFonts w:ascii="Arial" w:hAnsi="Arial"/>
          <w:b/>
          <w:sz w:val="22"/>
          <w:szCs w:val="22"/>
          <w:lang w:val="fr-FR"/>
        </w:rPr>
        <w:t>assistance à la conduite</w:t>
      </w:r>
    </w:p>
    <w:p w14:paraId="05454116" w14:textId="472586B8"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En adéquation avec sa motorisation de nouvelle génération, le e-Niro propose à son conducteur une série de systèmes évolués d</w:t>
      </w:r>
      <w:r w:rsidR="00724094" w:rsidRPr="009E08EC">
        <w:rPr>
          <w:rFonts w:ascii="Arial" w:hAnsi="Arial"/>
          <w:sz w:val="22"/>
          <w:szCs w:val="22"/>
          <w:lang w:val="fr-FR"/>
        </w:rPr>
        <w:t>’</w:t>
      </w:r>
      <w:r w:rsidRPr="009E08EC">
        <w:rPr>
          <w:rFonts w:ascii="Arial" w:hAnsi="Arial"/>
          <w:sz w:val="22"/>
          <w:szCs w:val="22"/>
          <w:lang w:val="fr-FR"/>
        </w:rPr>
        <w:t>assistance à la conduite qui lui permettent de faire face à de multiples conditions de conduite et de scénarios afin d’atténuer les risques de collision.</w:t>
      </w:r>
    </w:p>
    <w:p w14:paraId="4CDE97F9" w14:textId="77777777" w:rsidR="00514BA0" w:rsidRPr="009E08EC" w:rsidRDefault="00514BA0" w:rsidP="00514BA0">
      <w:pPr>
        <w:spacing w:line="276" w:lineRule="auto"/>
        <w:rPr>
          <w:rFonts w:ascii="Arial" w:hAnsi="Arial" w:cs="Arial"/>
          <w:sz w:val="22"/>
          <w:szCs w:val="22"/>
          <w:lang w:val="fr-FR" w:eastAsia="en-US"/>
        </w:rPr>
      </w:pPr>
    </w:p>
    <w:p w14:paraId="12790107" w14:textId="77777777" w:rsidR="00514BA0" w:rsidRPr="009E08EC" w:rsidRDefault="00514BA0" w:rsidP="00514BA0">
      <w:pPr>
        <w:spacing w:line="276" w:lineRule="auto"/>
        <w:rPr>
          <w:rFonts w:ascii="Arial" w:hAnsi="Arial" w:cs="Arial"/>
          <w:sz w:val="22"/>
          <w:szCs w:val="22"/>
          <w:lang w:val="fr-FR"/>
        </w:rPr>
      </w:pPr>
      <w:r w:rsidRPr="009E08EC">
        <w:rPr>
          <w:rFonts w:ascii="Arial" w:hAnsi="Arial"/>
          <w:color w:val="000000"/>
          <w:sz w:val="22"/>
          <w:szCs w:val="22"/>
          <w:lang w:val="fr-FR"/>
        </w:rPr>
        <w:t xml:space="preserve">La voiture est équipée de série du système Kia de gestion de la stabilité du véhicule (VSM) pour une tenue de route optimale en freinage et virage. Lorsque le système VSM détecte une perte de traction, il fait appel au contrôle électronique de la stabilité (ESC) et à la direction assistée électrique pour aider le conducteur à garder la maîtrise de son véhicule. </w:t>
      </w:r>
    </w:p>
    <w:p w14:paraId="47292DA7" w14:textId="77777777" w:rsidR="00514BA0" w:rsidRPr="009E08EC" w:rsidRDefault="00514BA0" w:rsidP="00514BA0">
      <w:pPr>
        <w:spacing w:line="276" w:lineRule="auto"/>
        <w:rPr>
          <w:rFonts w:ascii="Arial" w:hAnsi="Arial" w:cs="Arial"/>
          <w:b/>
          <w:sz w:val="22"/>
          <w:szCs w:val="22"/>
          <w:lang w:val="fr-FR" w:eastAsia="en-US"/>
        </w:rPr>
      </w:pPr>
    </w:p>
    <w:p w14:paraId="11C93DC8" w14:textId="4E8073A8"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Les autres systèmes de sécurité active que comprend le e-Niro sont: l’alerte de collision frontale avec assistant d’évitement de collision avant, le régulateur de vitesse intelligent avec dispositif Stop &amp; Go, la gestion automatique des feux de route, la surveillance de l’attention du conducteur et l</w:t>
      </w:r>
      <w:r w:rsidR="00724094" w:rsidRPr="009E08EC">
        <w:rPr>
          <w:rFonts w:ascii="Arial" w:hAnsi="Arial"/>
          <w:sz w:val="22"/>
          <w:szCs w:val="22"/>
          <w:lang w:val="fr-FR"/>
        </w:rPr>
        <w:t>’</w:t>
      </w:r>
      <w:r w:rsidRPr="009E08EC">
        <w:rPr>
          <w:rFonts w:ascii="Arial" w:hAnsi="Arial"/>
          <w:sz w:val="22"/>
          <w:szCs w:val="22"/>
          <w:lang w:val="fr-FR"/>
        </w:rPr>
        <w:t>assistance au maintien de trajectoire. L’assistance de suivi de voie est une technologie de conduite autonome de «niveau 2» qui surveille la circulation des véhicules qui précèdent et détecte les marquages routiers</w:t>
      </w:r>
      <w:r w:rsidR="00724094" w:rsidRPr="009E08EC">
        <w:rPr>
          <w:rFonts w:ascii="Arial" w:hAnsi="Arial"/>
          <w:sz w:val="22"/>
          <w:szCs w:val="22"/>
          <w:lang w:val="fr-FR"/>
        </w:rPr>
        <w:t>.</w:t>
      </w:r>
      <w:r w:rsidRPr="009E08EC">
        <w:rPr>
          <w:rFonts w:ascii="Arial" w:hAnsi="Arial"/>
          <w:sz w:val="22"/>
          <w:szCs w:val="22"/>
          <w:lang w:val="fr-FR"/>
        </w:rPr>
        <w:t xml:space="preserve"> </w:t>
      </w:r>
      <w:r w:rsidR="00724094" w:rsidRPr="009E08EC">
        <w:rPr>
          <w:rFonts w:ascii="Arial" w:hAnsi="Arial"/>
          <w:sz w:val="22"/>
          <w:szCs w:val="22"/>
          <w:lang w:val="fr-FR"/>
        </w:rPr>
        <w:t>L</w:t>
      </w:r>
      <w:r w:rsidRPr="009E08EC">
        <w:rPr>
          <w:rFonts w:ascii="Arial" w:hAnsi="Arial"/>
          <w:sz w:val="22"/>
          <w:szCs w:val="22"/>
          <w:lang w:val="fr-FR"/>
        </w:rPr>
        <w:t>e e-Niro</w:t>
      </w:r>
      <w:r w:rsidR="00724094" w:rsidRPr="009E08EC">
        <w:rPr>
          <w:rFonts w:ascii="Arial" w:hAnsi="Arial"/>
          <w:sz w:val="22"/>
          <w:szCs w:val="22"/>
          <w:lang w:val="fr-FR"/>
        </w:rPr>
        <w:t xml:space="preserve"> reste ainsi</w:t>
      </w:r>
      <w:r w:rsidRPr="009E08EC">
        <w:rPr>
          <w:rFonts w:ascii="Arial" w:hAnsi="Arial"/>
          <w:sz w:val="22"/>
          <w:szCs w:val="22"/>
          <w:lang w:val="fr-FR"/>
        </w:rPr>
        <w:t xml:space="preserve"> dans sa voie sur l’autoroute. Le système contrôle l’accélération, le freinage et la direction selon l’évolution des véhicules à l’avant, et utilise des capteurs externes pour maintenir une distance de sécurité. L’assistance au suivi de voie est opérationnelle entre 0 et 130 km/h. </w:t>
      </w:r>
    </w:p>
    <w:p w14:paraId="1F528831" w14:textId="77777777" w:rsidR="00AE22E6" w:rsidRPr="009E08EC" w:rsidRDefault="00AE22E6" w:rsidP="00514BA0">
      <w:pPr>
        <w:spacing w:line="276" w:lineRule="auto"/>
        <w:rPr>
          <w:rFonts w:ascii="Arial" w:hAnsi="Arial" w:cs="Arial"/>
          <w:sz w:val="22"/>
          <w:szCs w:val="22"/>
          <w:lang w:val="fr-FR" w:eastAsia="en-US"/>
        </w:rPr>
      </w:pPr>
    </w:p>
    <w:p w14:paraId="5BF341B6" w14:textId="77777777"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sz w:val="26"/>
          <w:szCs w:val="22"/>
          <w:lang w:val="fr-FR"/>
        </w:rPr>
      </w:pPr>
      <w:r w:rsidRPr="009E08EC">
        <w:rPr>
          <w:rFonts w:ascii="Arial" w:hAnsi="Arial"/>
          <w:b/>
          <w:sz w:val="26"/>
          <w:szCs w:val="22"/>
          <w:lang w:val="fr-FR"/>
        </w:rPr>
        <w:t>Garantie et production</w:t>
      </w:r>
    </w:p>
    <w:p w14:paraId="1E2CC6D9" w14:textId="6161D82E" w:rsidR="00514BA0" w:rsidRPr="009E08EC" w:rsidRDefault="00514BA0" w:rsidP="00514BA0">
      <w:pPr>
        <w:widowControl w:val="0"/>
        <w:tabs>
          <w:tab w:val="left" w:pos="4140"/>
        </w:tabs>
        <w:wordWrap w:val="0"/>
        <w:autoSpaceDE w:val="0"/>
        <w:autoSpaceDN w:val="0"/>
        <w:spacing w:line="276" w:lineRule="auto"/>
        <w:contextualSpacing/>
        <w:rPr>
          <w:rFonts w:ascii="Arial" w:hAnsi="Arial" w:cs="Arial"/>
          <w:b/>
          <w:sz w:val="22"/>
          <w:szCs w:val="22"/>
          <w:lang w:val="fr-FR"/>
        </w:rPr>
      </w:pPr>
      <w:r w:rsidRPr="009E08EC">
        <w:rPr>
          <w:rFonts w:ascii="Arial" w:hAnsi="Arial"/>
          <w:b/>
          <w:sz w:val="22"/>
          <w:szCs w:val="22"/>
          <w:lang w:val="fr-FR"/>
        </w:rPr>
        <w:t>En vente fin 2018</w:t>
      </w:r>
      <w:r w:rsidR="007B7C98">
        <w:rPr>
          <w:rFonts w:ascii="Arial" w:hAnsi="Arial"/>
          <w:b/>
          <w:sz w:val="22"/>
          <w:szCs w:val="22"/>
          <w:lang w:val="fr-FR"/>
        </w:rPr>
        <w:t>*</w:t>
      </w:r>
      <w:r w:rsidRPr="009E08EC">
        <w:rPr>
          <w:rFonts w:ascii="Arial" w:hAnsi="Arial"/>
          <w:b/>
          <w:sz w:val="22"/>
          <w:szCs w:val="22"/>
          <w:lang w:val="fr-FR"/>
        </w:rPr>
        <w:t xml:space="preserve"> avec la garantie de 7 ans ou 150 000 km</w:t>
      </w:r>
    </w:p>
    <w:p w14:paraId="36D5439B" w14:textId="75076E33"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lastRenderedPageBreak/>
        <w:t>L</w:t>
      </w:r>
      <w:r w:rsidR="00724094" w:rsidRPr="009E08EC">
        <w:rPr>
          <w:rFonts w:ascii="Arial" w:hAnsi="Arial"/>
          <w:sz w:val="22"/>
          <w:szCs w:val="22"/>
          <w:lang w:val="fr-FR"/>
        </w:rPr>
        <w:t>e</w:t>
      </w:r>
      <w:r w:rsidRPr="009E08EC">
        <w:rPr>
          <w:rFonts w:ascii="Arial" w:hAnsi="Arial"/>
          <w:sz w:val="22"/>
          <w:szCs w:val="22"/>
          <w:lang w:val="fr-FR"/>
        </w:rPr>
        <w:t xml:space="preserve"> nouve</w:t>
      </w:r>
      <w:r w:rsidR="00724094" w:rsidRPr="009E08EC">
        <w:rPr>
          <w:rFonts w:ascii="Arial" w:hAnsi="Arial"/>
          <w:sz w:val="22"/>
          <w:szCs w:val="22"/>
          <w:lang w:val="fr-FR"/>
        </w:rPr>
        <w:t>au</w:t>
      </w:r>
      <w:r w:rsidRPr="009E08EC">
        <w:rPr>
          <w:rFonts w:ascii="Arial" w:hAnsi="Arial"/>
          <w:sz w:val="22"/>
          <w:szCs w:val="22"/>
          <w:lang w:val="fr-FR"/>
        </w:rPr>
        <w:t xml:space="preserve"> Kia e-Niro entrera en production au </w:t>
      </w:r>
      <w:r w:rsidR="00724094" w:rsidRPr="009E08EC">
        <w:rPr>
          <w:rFonts w:ascii="Arial" w:hAnsi="Arial"/>
          <w:sz w:val="22"/>
          <w:szCs w:val="22"/>
          <w:lang w:val="fr-FR"/>
        </w:rPr>
        <w:t>2</w:t>
      </w:r>
      <w:r w:rsidR="00724094" w:rsidRPr="009E08EC">
        <w:rPr>
          <w:rFonts w:ascii="Arial" w:hAnsi="Arial"/>
          <w:sz w:val="22"/>
          <w:szCs w:val="22"/>
          <w:vertAlign w:val="superscript"/>
          <w:lang w:val="fr-FR"/>
        </w:rPr>
        <w:t>e</w:t>
      </w:r>
      <w:r w:rsidR="00724094" w:rsidRPr="009E08EC">
        <w:rPr>
          <w:rFonts w:ascii="Arial" w:hAnsi="Arial"/>
          <w:sz w:val="22"/>
          <w:szCs w:val="22"/>
          <w:lang w:val="fr-FR"/>
        </w:rPr>
        <w:t xml:space="preserve"> trimestre</w:t>
      </w:r>
      <w:r w:rsidRPr="009E08EC">
        <w:rPr>
          <w:rFonts w:ascii="Arial" w:hAnsi="Arial"/>
          <w:sz w:val="22"/>
          <w:szCs w:val="22"/>
          <w:lang w:val="fr-FR"/>
        </w:rPr>
        <w:t xml:space="preserve"> 2018 sur le site Kia de </w:t>
      </w:r>
      <w:proofErr w:type="spellStart"/>
      <w:r w:rsidRPr="009E08EC">
        <w:rPr>
          <w:rFonts w:ascii="Arial" w:hAnsi="Arial"/>
          <w:sz w:val="22"/>
          <w:szCs w:val="22"/>
          <w:lang w:val="fr-FR"/>
        </w:rPr>
        <w:t>Hwasung</w:t>
      </w:r>
      <w:proofErr w:type="spellEnd"/>
      <w:r w:rsidR="00724094" w:rsidRPr="009E08EC">
        <w:rPr>
          <w:rFonts w:ascii="Arial" w:hAnsi="Arial"/>
          <w:sz w:val="22"/>
          <w:szCs w:val="22"/>
          <w:lang w:val="fr-FR"/>
        </w:rPr>
        <w:t>,</w:t>
      </w:r>
      <w:r w:rsidR="00202319">
        <w:rPr>
          <w:rFonts w:ascii="Arial" w:hAnsi="Arial"/>
          <w:sz w:val="22"/>
          <w:szCs w:val="22"/>
          <w:lang w:val="fr-FR"/>
        </w:rPr>
        <w:t xml:space="preserve"> en Corée. </w:t>
      </w:r>
      <w:r w:rsidR="00202319">
        <w:rPr>
          <w:rFonts w:ascii="Arial" w:hAnsi="Arial"/>
          <w:color w:val="000000"/>
          <w:sz w:val="22"/>
          <w:szCs w:val="22"/>
        </w:rPr>
        <w:t>En vente sur un certain nombre de marchés européens fin 2018</w:t>
      </w:r>
      <w:r w:rsidR="00202319">
        <w:rPr>
          <w:rFonts w:ascii="Arial" w:hAnsi="Arial"/>
          <w:sz w:val="22"/>
          <w:szCs w:val="22"/>
          <w:lang w:val="fr-FR"/>
        </w:rPr>
        <w:t>*</w:t>
      </w:r>
      <w:r w:rsidRPr="009E08EC">
        <w:rPr>
          <w:rFonts w:ascii="Arial" w:hAnsi="Arial"/>
          <w:sz w:val="22"/>
          <w:szCs w:val="22"/>
          <w:lang w:val="fr-FR"/>
        </w:rPr>
        <w:t xml:space="preserve">, </w:t>
      </w:r>
      <w:r w:rsidR="00724094" w:rsidRPr="009E08EC">
        <w:rPr>
          <w:rFonts w:ascii="Arial" w:hAnsi="Arial"/>
          <w:sz w:val="22"/>
          <w:szCs w:val="22"/>
          <w:lang w:val="fr-FR"/>
        </w:rPr>
        <w:t>le</w:t>
      </w:r>
      <w:r w:rsidRPr="009E08EC">
        <w:rPr>
          <w:rFonts w:ascii="Arial" w:hAnsi="Arial"/>
          <w:sz w:val="22"/>
          <w:szCs w:val="22"/>
          <w:lang w:val="fr-FR"/>
        </w:rPr>
        <w:t xml:space="preserve"> e-Niro sera couvert par la promesse de qualité de Kia et assorti</w:t>
      </w:r>
      <w:r w:rsidR="00724094" w:rsidRPr="009E08EC">
        <w:rPr>
          <w:rFonts w:ascii="Arial" w:hAnsi="Arial"/>
          <w:sz w:val="22"/>
          <w:szCs w:val="22"/>
          <w:lang w:val="fr-FR"/>
        </w:rPr>
        <w:t xml:space="preserve"> de série d’une garantie</w:t>
      </w:r>
      <w:r w:rsidRPr="009E08EC">
        <w:rPr>
          <w:rFonts w:ascii="Arial" w:hAnsi="Arial"/>
          <w:sz w:val="22"/>
          <w:szCs w:val="22"/>
          <w:lang w:val="fr-FR"/>
        </w:rPr>
        <w:t xml:space="preserve"> de 7 ans ou 150 000</w:t>
      </w:r>
      <w:r w:rsidR="00724094" w:rsidRPr="009E08EC">
        <w:rPr>
          <w:rFonts w:ascii="Arial" w:hAnsi="Arial"/>
          <w:sz w:val="22"/>
          <w:szCs w:val="22"/>
          <w:lang w:val="fr-FR"/>
        </w:rPr>
        <w:t> </w:t>
      </w:r>
      <w:r w:rsidRPr="009E08EC">
        <w:rPr>
          <w:rFonts w:ascii="Arial" w:hAnsi="Arial"/>
          <w:sz w:val="22"/>
          <w:szCs w:val="22"/>
          <w:lang w:val="fr-FR"/>
        </w:rPr>
        <w:t>kilomètres. La garantie couvre aussi le bloc-batterie et le moteur électrique.</w:t>
      </w:r>
    </w:p>
    <w:p w14:paraId="2E8F63CE" w14:textId="77777777" w:rsidR="00514BA0" w:rsidRPr="009E08EC" w:rsidRDefault="00514BA0" w:rsidP="00514BA0">
      <w:pPr>
        <w:spacing w:line="276" w:lineRule="auto"/>
        <w:rPr>
          <w:rFonts w:ascii="Arial" w:hAnsi="Arial" w:cs="Arial"/>
          <w:sz w:val="22"/>
          <w:szCs w:val="22"/>
          <w:lang w:val="fr-FR" w:eastAsia="en-US"/>
        </w:rPr>
      </w:pPr>
    </w:p>
    <w:p w14:paraId="4DF4AF26" w14:textId="77777777" w:rsidR="00514BA0" w:rsidRPr="009E08EC" w:rsidRDefault="00514BA0" w:rsidP="00514BA0">
      <w:pPr>
        <w:spacing w:line="276" w:lineRule="auto"/>
        <w:jc w:val="center"/>
        <w:rPr>
          <w:rFonts w:ascii="Arial" w:hAnsi="Arial" w:cs="Arial"/>
          <w:sz w:val="22"/>
          <w:szCs w:val="22"/>
          <w:lang w:val="fr-FR"/>
        </w:rPr>
      </w:pPr>
      <w:r w:rsidRPr="009E08EC">
        <w:rPr>
          <w:rFonts w:ascii="Arial" w:hAnsi="Arial"/>
          <w:sz w:val="22"/>
          <w:szCs w:val="22"/>
          <w:lang w:val="fr-FR"/>
        </w:rPr>
        <w:t>- Fin -</w:t>
      </w:r>
    </w:p>
    <w:p w14:paraId="3EF0326D" w14:textId="77777777" w:rsidR="00514BA0" w:rsidRPr="009E08EC" w:rsidRDefault="00514BA0" w:rsidP="00514BA0">
      <w:pPr>
        <w:spacing w:line="276" w:lineRule="auto"/>
        <w:rPr>
          <w:rFonts w:ascii="Arial" w:hAnsi="Arial" w:cs="Arial"/>
          <w:b/>
          <w:sz w:val="22"/>
          <w:szCs w:val="22"/>
          <w:lang w:val="fr-FR" w:eastAsia="en-US"/>
        </w:rPr>
      </w:pPr>
    </w:p>
    <w:p w14:paraId="1FCB4F79" w14:textId="77777777" w:rsidR="00514BA0" w:rsidRPr="009E08EC" w:rsidRDefault="00514BA0" w:rsidP="00514BA0">
      <w:pPr>
        <w:spacing w:line="276" w:lineRule="auto"/>
        <w:rPr>
          <w:rFonts w:ascii="Arial" w:hAnsi="Arial" w:cs="Arial"/>
          <w:b/>
          <w:sz w:val="22"/>
          <w:szCs w:val="22"/>
          <w:lang w:val="fr-FR"/>
        </w:rPr>
      </w:pPr>
      <w:r w:rsidRPr="009E08EC">
        <w:rPr>
          <w:rFonts w:ascii="Arial" w:hAnsi="Arial"/>
          <w:b/>
          <w:sz w:val="22"/>
          <w:szCs w:val="22"/>
          <w:lang w:val="fr-FR"/>
        </w:rPr>
        <w:t>Notes à l’attention des rédacteurs</w:t>
      </w:r>
    </w:p>
    <w:p w14:paraId="55B4A08F" w14:textId="19582205" w:rsidR="00514BA0" w:rsidRPr="009E08EC" w:rsidRDefault="00514BA0" w:rsidP="00514BA0">
      <w:pPr>
        <w:spacing w:line="276" w:lineRule="auto"/>
        <w:rPr>
          <w:rFonts w:ascii="Arial" w:hAnsi="Arial" w:cs="Arial"/>
          <w:sz w:val="22"/>
          <w:szCs w:val="22"/>
          <w:lang w:val="fr-FR"/>
        </w:rPr>
      </w:pPr>
      <w:r w:rsidRPr="009E08EC">
        <w:rPr>
          <w:rFonts w:ascii="Arial" w:hAnsi="Arial"/>
          <w:sz w:val="22"/>
          <w:szCs w:val="22"/>
          <w:lang w:val="fr-FR"/>
        </w:rPr>
        <w:t xml:space="preserve">Toutes les données techniques figurant dans ce communiqué de presse sont des valeurs prévisionnelles susceptibles d’être encore modifiées suite aux travaux de développement encore en cours et à la procédure d’homologation. </w:t>
      </w:r>
      <w:r w:rsidRPr="009E08EC">
        <w:rPr>
          <w:rFonts w:ascii="ArialMT" w:hAnsi="ArialMT"/>
          <w:sz w:val="22"/>
          <w:szCs w:val="22"/>
          <w:lang w:val="fr-FR"/>
        </w:rPr>
        <w:t>Les normes d’autonomie sont calculées sur la base de la procédure d’essai harmonisée au niveau mondial pour les véhicules légers (WLTP).</w:t>
      </w:r>
      <w:r w:rsidRPr="009E08EC">
        <w:rPr>
          <w:rFonts w:ascii="Arial" w:hAnsi="Arial"/>
          <w:sz w:val="22"/>
          <w:szCs w:val="22"/>
          <w:lang w:val="fr-FR"/>
        </w:rPr>
        <w:t xml:space="preserve"> Tous les chiffres sont fournis sous réserve de modifications.</w:t>
      </w:r>
    </w:p>
    <w:p w14:paraId="12B0536E" w14:textId="4043C40B" w:rsidR="00514BA0" w:rsidRPr="009E08EC" w:rsidRDefault="007B7C98" w:rsidP="00514BA0">
      <w:pPr>
        <w:spacing w:line="276" w:lineRule="auto"/>
        <w:rPr>
          <w:rFonts w:ascii="Arial" w:hAnsi="Arial" w:cs="Arial"/>
          <w:sz w:val="22"/>
          <w:szCs w:val="22"/>
          <w:lang w:val="fr-FR"/>
        </w:rPr>
      </w:pPr>
      <w:r>
        <w:rPr>
          <w:rFonts w:ascii="Arial" w:hAnsi="Arial"/>
          <w:sz w:val="22"/>
          <w:szCs w:val="22"/>
          <w:lang w:val="fr-FR"/>
        </w:rPr>
        <w:t>*</w:t>
      </w:r>
      <w:r w:rsidR="00514BA0" w:rsidRPr="009E08EC">
        <w:rPr>
          <w:rFonts w:ascii="Arial" w:hAnsi="Arial"/>
          <w:sz w:val="22"/>
          <w:szCs w:val="22"/>
          <w:lang w:val="fr-FR"/>
        </w:rPr>
        <w:t xml:space="preserve"> Lancement d</w:t>
      </w:r>
      <w:r w:rsidR="0013048C">
        <w:rPr>
          <w:rFonts w:ascii="Arial" w:hAnsi="Arial"/>
          <w:sz w:val="22"/>
          <w:szCs w:val="22"/>
          <w:lang w:val="fr-FR"/>
        </w:rPr>
        <w:t xml:space="preserve">es ventes en Suisse: prévu pour </w:t>
      </w:r>
      <w:r w:rsidR="00514BA0" w:rsidRPr="009E08EC">
        <w:rPr>
          <w:rFonts w:ascii="Arial" w:hAnsi="Arial"/>
          <w:sz w:val="22"/>
          <w:szCs w:val="22"/>
          <w:lang w:val="fr-FR"/>
        </w:rPr>
        <w:t>2019</w:t>
      </w:r>
    </w:p>
    <w:p w14:paraId="0D80725B" w14:textId="77777777" w:rsidR="00514BA0" w:rsidRPr="009E08EC" w:rsidRDefault="00514BA0" w:rsidP="00514BA0">
      <w:pPr>
        <w:spacing w:line="276" w:lineRule="auto"/>
        <w:rPr>
          <w:rFonts w:ascii="Arial" w:hAnsi="Arial" w:cs="Arial"/>
          <w:b/>
          <w:sz w:val="28"/>
          <w:szCs w:val="22"/>
          <w:lang w:val="fr-FR" w:eastAsia="en-US"/>
        </w:rPr>
      </w:pPr>
    </w:p>
    <w:p w14:paraId="13AFCFD3" w14:textId="77777777" w:rsidR="00514BA0" w:rsidRPr="00D61E6A" w:rsidRDefault="00514BA0" w:rsidP="00514BA0">
      <w:pPr>
        <w:rPr>
          <w:rFonts w:ascii="Arial" w:hAnsi="Arial" w:cs="Arial"/>
          <w:b/>
          <w:sz w:val="28"/>
          <w:szCs w:val="22"/>
          <w:lang w:val="en-US"/>
        </w:rPr>
      </w:pPr>
      <w:r w:rsidRPr="009416E9">
        <w:rPr>
          <w:lang w:val="en-US"/>
        </w:rPr>
        <w:br w:type="page"/>
      </w:r>
      <w:r w:rsidRPr="00D61E6A">
        <w:rPr>
          <w:rFonts w:ascii="Arial" w:hAnsi="Arial"/>
          <w:b/>
          <w:sz w:val="28"/>
          <w:szCs w:val="22"/>
          <w:lang w:val="en-US"/>
        </w:rPr>
        <w:lastRenderedPageBreak/>
        <w:t>KIA e-NIRO – TECHNICAL SPECIFICATIONS (EUROPE)</w:t>
      </w:r>
    </w:p>
    <w:p w14:paraId="5AC47F0F" w14:textId="77777777" w:rsidR="00514BA0" w:rsidRPr="00D61E6A" w:rsidRDefault="00514BA0" w:rsidP="00514BA0">
      <w:pPr>
        <w:rPr>
          <w:rFonts w:ascii="Arial" w:hAnsi="Arial" w:cs="Arial"/>
          <w:sz w:val="22"/>
          <w:szCs w:val="22"/>
          <w:lang w:val="en-US" w:eastAsia="en-US"/>
        </w:rPr>
      </w:pPr>
    </w:p>
    <w:p w14:paraId="4B98215C" w14:textId="77777777" w:rsidR="00CD09AC" w:rsidRPr="009416E9" w:rsidRDefault="00CD09AC" w:rsidP="00CD09AC">
      <w:pPr>
        <w:rPr>
          <w:rFonts w:cs="Arial"/>
          <w:b/>
          <w:lang w:val="en-US"/>
        </w:rPr>
      </w:pPr>
      <w:r w:rsidRPr="009416E9">
        <w:rPr>
          <w:rFonts w:cs="Arial"/>
          <w:b/>
          <w:lang w:val="en-US"/>
        </w:rPr>
        <w:t>Body and chassis</w:t>
      </w:r>
    </w:p>
    <w:p w14:paraId="26449ED7" w14:textId="77777777" w:rsidR="00CD09AC" w:rsidRPr="009416E9" w:rsidRDefault="00CD09AC" w:rsidP="00CD09AC">
      <w:pPr>
        <w:rPr>
          <w:rFonts w:cs="Arial"/>
          <w:lang w:val="en-US"/>
        </w:rPr>
      </w:pPr>
      <w:r w:rsidRPr="009416E9">
        <w:rPr>
          <w:rFonts w:cs="Arial"/>
          <w:lang w:val="en-US"/>
        </w:rPr>
        <w:t xml:space="preserve">Five-door, five-seater all-electric crossover, with steel and </w:t>
      </w:r>
      <w:proofErr w:type="spellStart"/>
      <w:r w:rsidRPr="009416E9">
        <w:rPr>
          <w:rFonts w:cs="Arial"/>
          <w:lang w:val="en-US"/>
        </w:rPr>
        <w:t>aluminium</w:t>
      </w:r>
      <w:proofErr w:type="spellEnd"/>
      <w:r w:rsidRPr="009416E9">
        <w:rPr>
          <w:rFonts w:cs="Arial"/>
          <w:lang w:val="en-US"/>
        </w:rPr>
        <w:t xml:space="preserve"> unitary construction </w:t>
      </w:r>
      <w:proofErr w:type="spellStart"/>
      <w:r w:rsidRPr="009416E9">
        <w:rPr>
          <w:rFonts w:cs="Arial"/>
          <w:lang w:val="en-US"/>
        </w:rPr>
        <w:t>bodyshell</w:t>
      </w:r>
      <w:proofErr w:type="spellEnd"/>
      <w:r w:rsidRPr="009416E9">
        <w:rPr>
          <w:rFonts w:cs="Arial"/>
          <w:lang w:val="en-US"/>
        </w:rPr>
        <w:t>. An electric motor drives the front wheels via a single-speed reduction gear set, powered by a lithium-ion polymer battery pack.</w:t>
      </w:r>
    </w:p>
    <w:p w14:paraId="318E5E78" w14:textId="77777777" w:rsidR="00CD09AC" w:rsidRPr="009416E9" w:rsidRDefault="00CD09AC" w:rsidP="00CD09AC">
      <w:pPr>
        <w:rPr>
          <w:rFonts w:cs="Arial"/>
          <w:highlight w:val="yellow"/>
          <w:lang w:val="en-US"/>
        </w:rPr>
      </w:pPr>
    </w:p>
    <w:p w14:paraId="3DCAFC8F" w14:textId="77777777" w:rsidR="00CD09AC" w:rsidRPr="009416E9" w:rsidRDefault="00CD09AC" w:rsidP="00CD09AC">
      <w:pPr>
        <w:pStyle w:val="KeinLeerraum"/>
        <w:rPr>
          <w:rFonts w:ascii="Arial" w:hAnsi="Arial" w:cs="Arial"/>
          <w:b/>
          <w:lang w:val="en-US"/>
        </w:rPr>
      </w:pPr>
      <w:r w:rsidRPr="009416E9">
        <w:rPr>
          <w:rFonts w:ascii="Arial" w:hAnsi="Arial" w:cs="Arial"/>
          <w:b/>
          <w:lang w:val="en-US"/>
        </w:rPr>
        <w:t>Powertrain</w:t>
      </w:r>
    </w:p>
    <w:p w14:paraId="2F47C10F" w14:textId="77777777" w:rsidR="00CD09AC" w:rsidRPr="009416E9" w:rsidRDefault="00CD09AC" w:rsidP="00CD09AC">
      <w:pPr>
        <w:pStyle w:val="KeinLeerraum"/>
        <w:rPr>
          <w:rFonts w:ascii="Arial" w:hAnsi="Arial" w:cs="Arial"/>
          <w:u w:val="single"/>
          <w:lang w:val="en-US"/>
        </w:rPr>
      </w:pPr>
      <w:r w:rsidRPr="009416E9">
        <w:rPr>
          <w:rFonts w:ascii="Arial" w:hAnsi="Arial" w:cs="Arial"/>
          <w:u w:val="single"/>
          <w:lang w:val="en-US"/>
        </w:rPr>
        <w:t>Electric motor</w:t>
      </w:r>
    </w:p>
    <w:p w14:paraId="6EC61E62" w14:textId="77777777" w:rsidR="00CD09AC" w:rsidRPr="0029604F" w:rsidRDefault="00CD09AC" w:rsidP="00CD09AC">
      <w:pPr>
        <w:pStyle w:val="KeinLeerraum"/>
        <w:rPr>
          <w:rFonts w:ascii="Arial" w:hAnsi="Arial" w:cs="Arial"/>
          <w:color w:val="000000"/>
          <w:lang w:val="en-GB"/>
        </w:rPr>
      </w:pPr>
      <w:r w:rsidRPr="0029604F">
        <w:rPr>
          <w:rFonts w:ascii="Arial" w:hAnsi="Arial" w:cs="Arial"/>
          <w:color w:val="000000"/>
          <w:lang w:val="en-GB"/>
        </w:rPr>
        <w:t>Type</w:t>
      </w:r>
      <w:r w:rsidRPr="0029604F">
        <w:rPr>
          <w:rFonts w:ascii="Arial" w:hAnsi="Arial" w:cs="Arial"/>
          <w:color w:val="000000"/>
          <w:lang w:val="en-GB"/>
        </w:rPr>
        <w:tab/>
      </w:r>
      <w:r w:rsidRPr="0029604F">
        <w:rPr>
          <w:rFonts w:ascii="Arial" w:hAnsi="Arial" w:cs="Arial"/>
          <w:color w:val="000000"/>
          <w:lang w:val="en-GB"/>
        </w:rPr>
        <w:tab/>
      </w:r>
      <w:r w:rsidRPr="0029604F">
        <w:rPr>
          <w:rFonts w:ascii="Arial" w:hAnsi="Arial" w:cs="Arial"/>
          <w:color w:val="000000"/>
          <w:lang w:val="en-GB"/>
        </w:rPr>
        <w:tab/>
        <w:t>Permanent magnet AC synchronous motor</w:t>
      </w:r>
    </w:p>
    <w:p w14:paraId="41888FCF" w14:textId="77777777" w:rsidR="00CD09AC" w:rsidRPr="0029604F" w:rsidRDefault="00CD09AC" w:rsidP="00CD09AC">
      <w:pPr>
        <w:pStyle w:val="KeinLeerraum"/>
        <w:rPr>
          <w:rFonts w:ascii="Arial" w:hAnsi="Arial" w:cs="Arial"/>
          <w:color w:val="000000"/>
          <w:lang w:val="en-GB"/>
        </w:rPr>
      </w:pPr>
      <w:r w:rsidRPr="0029604F">
        <w:rPr>
          <w:rFonts w:ascii="Arial" w:hAnsi="Arial" w:cs="Arial"/>
          <w:color w:val="000000"/>
          <w:lang w:val="en-GB"/>
        </w:rPr>
        <w:t>Voltage</w:t>
      </w:r>
      <w:r w:rsidRPr="0029604F">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356</w:t>
      </w:r>
      <w:r w:rsidRPr="0029604F">
        <w:rPr>
          <w:rFonts w:ascii="Arial" w:hAnsi="Arial" w:cs="Arial"/>
          <w:color w:val="000000"/>
          <w:lang w:val="en-GB"/>
        </w:rPr>
        <w:t xml:space="preserve"> V</w:t>
      </w:r>
      <w:r>
        <w:rPr>
          <w:rFonts w:ascii="Arial" w:hAnsi="Arial" w:cs="Arial"/>
          <w:color w:val="000000"/>
          <w:lang w:val="en-GB"/>
        </w:rPr>
        <w:t xml:space="preserve"> (long) / 327 V (standard)</w:t>
      </w:r>
    </w:p>
    <w:p w14:paraId="2F01DBEE" w14:textId="77777777" w:rsidR="00CD09AC" w:rsidRDefault="00CD09AC" w:rsidP="00CD09AC">
      <w:pPr>
        <w:pStyle w:val="KeinLeerraum"/>
        <w:rPr>
          <w:rFonts w:ascii="Arial" w:hAnsi="Arial" w:cs="Arial"/>
          <w:color w:val="000000"/>
          <w:lang w:val="en-GB"/>
        </w:rPr>
      </w:pPr>
      <w:r w:rsidRPr="0029604F">
        <w:rPr>
          <w:rFonts w:ascii="Arial" w:hAnsi="Arial" w:cs="Arial"/>
          <w:color w:val="000000"/>
          <w:lang w:val="en-GB"/>
        </w:rPr>
        <w:t>Max power</w:t>
      </w: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204</w:t>
      </w:r>
      <w:r w:rsidRPr="007F3819">
        <w:rPr>
          <w:rFonts w:ascii="Arial" w:hAnsi="Arial" w:cs="Arial"/>
          <w:color w:val="000000"/>
          <w:lang w:val="en-GB"/>
        </w:rPr>
        <w:t xml:space="preserve"> </w:t>
      </w:r>
      <w:proofErr w:type="spellStart"/>
      <w:r w:rsidRPr="007F3819">
        <w:rPr>
          <w:rFonts w:ascii="Arial" w:hAnsi="Arial" w:cs="Arial"/>
          <w:color w:val="000000"/>
          <w:lang w:val="en-GB"/>
        </w:rPr>
        <w:t>ps</w:t>
      </w:r>
      <w:proofErr w:type="spellEnd"/>
      <w:r w:rsidRPr="007F3819">
        <w:rPr>
          <w:rFonts w:ascii="Arial" w:hAnsi="Arial" w:cs="Arial"/>
          <w:color w:val="000000"/>
          <w:lang w:val="en-GB"/>
        </w:rPr>
        <w:t xml:space="preserve"> (</w:t>
      </w:r>
      <w:r>
        <w:rPr>
          <w:rFonts w:ascii="Arial" w:hAnsi="Arial" w:cs="Arial"/>
          <w:color w:val="000000"/>
          <w:lang w:val="en-GB"/>
        </w:rPr>
        <w:t>150</w:t>
      </w:r>
      <w:r w:rsidRPr="007F3819">
        <w:rPr>
          <w:rFonts w:ascii="Arial" w:hAnsi="Arial" w:cs="Arial"/>
          <w:color w:val="000000"/>
          <w:lang w:val="en-GB"/>
        </w:rPr>
        <w:t xml:space="preserve"> kW) </w:t>
      </w:r>
      <w:r w:rsidRPr="0029604F">
        <w:rPr>
          <w:rFonts w:ascii="Arial" w:hAnsi="Arial" w:cs="Arial"/>
          <w:color w:val="000000"/>
          <w:lang w:val="en-GB"/>
        </w:rPr>
        <w:t xml:space="preserve"> @ </w:t>
      </w:r>
      <w:r>
        <w:rPr>
          <w:rFonts w:ascii="Arial" w:hAnsi="Arial" w:cs="Arial"/>
          <w:color w:val="000000"/>
          <w:lang w:val="en-GB"/>
        </w:rPr>
        <w:t xml:space="preserve">3,800 – </w:t>
      </w:r>
      <w:r w:rsidRPr="0029604F">
        <w:rPr>
          <w:rFonts w:ascii="Arial" w:hAnsi="Arial" w:cs="Arial"/>
          <w:color w:val="000000"/>
          <w:lang w:val="en-GB"/>
        </w:rPr>
        <w:t>8000 rpm</w:t>
      </w:r>
      <w:r>
        <w:rPr>
          <w:rFonts w:ascii="Arial" w:hAnsi="Arial" w:cs="Arial"/>
          <w:color w:val="000000"/>
          <w:lang w:val="en-GB"/>
        </w:rPr>
        <w:t xml:space="preserve"> (long-range)</w:t>
      </w:r>
    </w:p>
    <w:p w14:paraId="755F0A3B"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ab/>
        <w:t>136</w:t>
      </w:r>
      <w:r w:rsidRPr="007F3819">
        <w:rPr>
          <w:rFonts w:ascii="Arial" w:hAnsi="Arial" w:cs="Arial"/>
          <w:color w:val="000000"/>
          <w:lang w:val="en-GB"/>
        </w:rPr>
        <w:t xml:space="preserve"> </w:t>
      </w:r>
      <w:proofErr w:type="spellStart"/>
      <w:r w:rsidRPr="007F3819">
        <w:rPr>
          <w:rFonts w:ascii="Arial" w:hAnsi="Arial" w:cs="Arial"/>
          <w:color w:val="000000"/>
          <w:lang w:val="en-GB"/>
        </w:rPr>
        <w:t>ps</w:t>
      </w:r>
      <w:proofErr w:type="spellEnd"/>
      <w:r w:rsidRPr="007F3819">
        <w:rPr>
          <w:rFonts w:ascii="Arial" w:hAnsi="Arial" w:cs="Arial"/>
          <w:color w:val="000000"/>
          <w:lang w:val="en-GB"/>
        </w:rPr>
        <w:t xml:space="preserve"> (</w:t>
      </w:r>
      <w:r>
        <w:rPr>
          <w:rFonts w:ascii="Arial" w:hAnsi="Arial" w:cs="Arial"/>
          <w:color w:val="000000"/>
          <w:lang w:val="en-GB"/>
        </w:rPr>
        <w:t>100</w:t>
      </w:r>
      <w:r w:rsidRPr="007F3819">
        <w:rPr>
          <w:rFonts w:ascii="Arial" w:hAnsi="Arial" w:cs="Arial"/>
          <w:color w:val="000000"/>
          <w:lang w:val="en-GB"/>
        </w:rPr>
        <w:t xml:space="preserve"> kW)</w:t>
      </w:r>
      <w:r>
        <w:rPr>
          <w:rFonts w:ascii="Arial" w:hAnsi="Arial" w:cs="Arial"/>
          <w:color w:val="000000"/>
          <w:lang w:val="en-GB"/>
        </w:rPr>
        <w:t xml:space="preserve">  @ 2,600 – </w:t>
      </w:r>
      <w:r w:rsidRPr="0029604F">
        <w:rPr>
          <w:rFonts w:ascii="Arial" w:hAnsi="Arial" w:cs="Arial"/>
          <w:color w:val="000000"/>
          <w:lang w:val="en-GB"/>
        </w:rPr>
        <w:t>8000 rpm</w:t>
      </w:r>
      <w:r>
        <w:rPr>
          <w:rFonts w:ascii="Arial" w:hAnsi="Arial" w:cs="Arial"/>
          <w:color w:val="000000"/>
          <w:lang w:val="en-GB"/>
        </w:rPr>
        <w:t xml:space="preserve"> (standard)</w:t>
      </w:r>
    </w:p>
    <w:p w14:paraId="5A18724B" w14:textId="77777777" w:rsidR="00CD09AC" w:rsidRDefault="00CD09AC" w:rsidP="00CD09AC">
      <w:pPr>
        <w:pStyle w:val="KeinLeerraum"/>
        <w:rPr>
          <w:rFonts w:ascii="Arial" w:hAnsi="Arial" w:cs="Arial"/>
          <w:color w:val="000000"/>
          <w:lang w:val="en-GB"/>
        </w:rPr>
      </w:pPr>
      <w:r w:rsidRPr="0029604F">
        <w:rPr>
          <w:rFonts w:ascii="Arial" w:hAnsi="Arial" w:cs="Arial"/>
          <w:color w:val="000000"/>
          <w:lang w:val="en-GB"/>
        </w:rPr>
        <w:t>Max torque</w:t>
      </w:r>
      <w:r>
        <w:rPr>
          <w:rFonts w:ascii="Arial" w:hAnsi="Arial" w:cs="Arial"/>
          <w:color w:val="000000"/>
          <w:lang w:val="en-GB"/>
        </w:rPr>
        <w:tab/>
      </w:r>
      <w:r>
        <w:rPr>
          <w:rFonts w:ascii="Arial" w:hAnsi="Arial" w:cs="Arial"/>
          <w:color w:val="000000"/>
          <w:lang w:val="en-GB"/>
        </w:rPr>
        <w:tab/>
      </w:r>
      <w:r>
        <w:rPr>
          <w:rFonts w:ascii="Arial" w:hAnsi="Arial" w:cs="Arial" w:hint="eastAsia"/>
          <w:color w:val="000000"/>
          <w:lang w:val="en-GB" w:eastAsia="ko-KR"/>
        </w:rPr>
        <w:t>3</w:t>
      </w:r>
      <w:r>
        <w:rPr>
          <w:rFonts w:ascii="Arial" w:hAnsi="Arial" w:cs="Arial"/>
          <w:color w:val="000000"/>
          <w:lang w:val="en-GB" w:eastAsia="ko-KR"/>
        </w:rPr>
        <w:t>95</w:t>
      </w:r>
      <w:r w:rsidRPr="007F3819">
        <w:rPr>
          <w:rFonts w:ascii="Arial" w:hAnsi="Arial" w:cs="Arial"/>
          <w:color w:val="000000"/>
          <w:lang w:val="en-GB"/>
        </w:rPr>
        <w:t xml:space="preserve"> Nm (</w:t>
      </w:r>
      <w:r>
        <w:rPr>
          <w:rFonts w:ascii="Arial" w:hAnsi="Arial" w:cs="Arial"/>
          <w:color w:val="000000"/>
          <w:lang w:val="en-GB" w:eastAsia="ko-KR"/>
        </w:rPr>
        <w:t>291.5</w:t>
      </w:r>
      <w:r w:rsidRPr="007F3819">
        <w:rPr>
          <w:rFonts w:ascii="Arial" w:hAnsi="Arial" w:cs="Arial"/>
          <w:color w:val="000000"/>
          <w:lang w:val="en-GB"/>
        </w:rPr>
        <w:t xml:space="preserve"> lb </w:t>
      </w:r>
      <w:proofErr w:type="spellStart"/>
      <w:r w:rsidRPr="007F3819">
        <w:rPr>
          <w:rFonts w:ascii="Arial" w:hAnsi="Arial" w:cs="Arial"/>
          <w:color w:val="000000"/>
          <w:lang w:val="en-GB"/>
        </w:rPr>
        <w:t>ft</w:t>
      </w:r>
      <w:proofErr w:type="spellEnd"/>
      <w:r w:rsidRPr="007F3819">
        <w:rPr>
          <w:rFonts w:ascii="Arial" w:hAnsi="Arial" w:cs="Arial"/>
          <w:color w:val="000000"/>
          <w:lang w:val="en-GB"/>
        </w:rPr>
        <w:t xml:space="preserve">) </w:t>
      </w:r>
      <w:r>
        <w:rPr>
          <w:rFonts w:ascii="Arial" w:hAnsi="Arial" w:cs="Arial"/>
          <w:color w:val="000000"/>
          <w:lang w:val="en-GB"/>
        </w:rPr>
        <w:t>@</w:t>
      </w:r>
      <w:r w:rsidRPr="0029604F">
        <w:rPr>
          <w:rFonts w:ascii="Arial" w:hAnsi="Arial" w:cs="Arial"/>
          <w:color w:val="000000"/>
          <w:lang w:val="en-GB"/>
        </w:rPr>
        <w:t xml:space="preserve"> 0</w:t>
      </w:r>
      <w:r>
        <w:rPr>
          <w:rFonts w:ascii="Arial" w:hAnsi="Arial" w:cs="Arial"/>
          <w:color w:val="000000"/>
          <w:lang w:val="en-GB"/>
        </w:rPr>
        <w:t xml:space="preserve"> – 3</w:t>
      </w:r>
      <w:r w:rsidRPr="0029604F">
        <w:rPr>
          <w:rFonts w:ascii="Arial" w:hAnsi="Arial" w:cs="Arial"/>
          <w:color w:val="000000"/>
          <w:lang w:val="en-GB"/>
        </w:rPr>
        <w:t>,</w:t>
      </w:r>
      <w:r>
        <w:rPr>
          <w:rFonts w:ascii="Arial" w:hAnsi="Arial" w:cs="Arial"/>
          <w:color w:val="000000"/>
          <w:lang w:val="en-GB"/>
        </w:rPr>
        <w:t>60</w:t>
      </w:r>
      <w:r w:rsidRPr="0029604F">
        <w:rPr>
          <w:rFonts w:ascii="Arial" w:hAnsi="Arial" w:cs="Arial"/>
          <w:color w:val="000000"/>
          <w:lang w:val="en-GB"/>
        </w:rPr>
        <w:t>0 rpm</w:t>
      </w:r>
      <w:r>
        <w:rPr>
          <w:rFonts w:ascii="Arial" w:hAnsi="Arial" w:cs="Arial"/>
          <w:color w:val="000000"/>
          <w:lang w:val="en-GB"/>
        </w:rPr>
        <w:t xml:space="preserve"> (long-range)</w:t>
      </w:r>
    </w:p>
    <w:p w14:paraId="76E580A2" w14:textId="77777777" w:rsidR="00CD09AC" w:rsidRPr="009416E9" w:rsidRDefault="00CD09AC" w:rsidP="00CD09AC">
      <w:pPr>
        <w:pStyle w:val="KeinLeerraum"/>
        <w:rPr>
          <w:rFonts w:ascii="Arial" w:hAnsi="Arial" w:cs="Arial"/>
          <w:color w:val="000000"/>
          <w:lang w:val="fr-FR"/>
        </w:rPr>
      </w:pPr>
      <w:r w:rsidRPr="009416E9">
        <w:rPr>
          <w:rFonts w:ascii="Arial" w:hAnsi="Arial" w:cs="Arial"/>
          <w:color w:val="000000"/>
          <w:lang w:val="fr-FR"/>
        </w:rPr>
        <w:t xml:space="preserve">Max torque </w:t>
      </w:r>
      <w:r w:rsidRPr="009416E9">
        <w:rPr>
          <w:rFonts w:ascii="Arial" w:hAnsi="Arial" w:cs="Arial"/>
          <w:color w:val="000000"/>
          <w:lang w:val="fr-FR"/>
        </w:rPr>
        <w:tab/>
      </w:r>
      <w:r w:rsidRPr="009416E9">
        <w:rPr>
          <w:rFonts w:ascii="Arial" w:hAnsi="Arial" w:cs="Arial"/>
          <w:color w:val="000000"/>
          <w:lang w:val="fr-FR"/>
        </w:rPr>
        <w:tab/>
      </w:r>
      <w:r w:rsidRPr="009416E9">
        <w:rPr>
          <w:rFonts w:ascii="Arial" w:hAnsi="Arial" w:cs="Arial" w:hint="eastAsia"/>
          <w:color w:val="000000"/>
          <w:lang w:val="fr-FR" w:eastAsia="ko-KR"/>
        </w:rPr>
        <w:t>3</w:t>
      </w:r>
      <w:r w:rsidRPr="009416E9">
        <w:rPr>
          <w:rFonts w:ascii="Arial" w:hAnsi="Arial" w:cs="Arial"/>
          <w:color w:val="000000"/>
          <w:lang w:val="fr-FR" w:eastAsia="ko-KR"/>
        </w:rPr>
        <w:t>95</w:t>
      </w:r>
      <w:r w:rsidRPr="009416E9">
        <w:rPr>
          <w:rFonts w:ascii="Arial" w:hAnsi="Arial" w:cs="Arial"/>
          <w:color w:val="000000"/>
          <w:lang w:val="fr-FR"/>
        </w:rPr>
        <w:t xml:space="preserve"> Nm (</w:t>
      </w:r>
      <w:r w:rsidRPr="009416E9">
        <w:rPr>
          <w:rFonts w:ascii="Arial" w:hAnsi="Arial" w:cs="Arial"/>
          <w:color w:val="000000"/>
          <w:lang w:val="fr-FR" w:eastAsia="ko-KR"/>
        </w:rPr>
        <w:t>291.5</w:t>
      </w:r>
      <w:r w:rsidRPr="009416E9">
        <w:rPr>
          <w:rFonts w:ascii="Arial" w:hAnsi="Arial" w:cs="Arial"/>
          <w:color w:val="000000"/>
          <w:lang w:val="fr-FR"/>
        </w:rPr>
        <w:t xml:space="preserve"> lb </w:t>
      </w:r>
      <w:proofErr w:type="spellStart"/>
      <w:r w:rsidRPr="009416E9">
        <w:rPr>
          <w:rFonts w:ascii="Arial" w:hAnsi="Arial" w:cs="Arial"/>
          <w:color w:val="000000"/>
          <w:lang w:val="fr-FR"/>
        </w:rPr>
        <w:t>ft</w:t>
      </w:r>
      <w:proofErr w:type="spellEnd"/>
      <w:r w:rsidRPr="009416E9">
        <w:rPr>
          <w:rFonts w:ascii="Arial" w:hAnsi="Arial" w:cs="Arial"/>
          <w:color w:val="000000"/>
          <w:lang w:val="fr-FR"/>
        </w:rPr>
        <w:t xml:space="preserve">) @ 0 – 2,400 </w:t>
      </w:r>
      <w:proofErr w:type="spellStart"/>
      <w:r w:rsidRPr="009416E9">
        <w:rPr>
          <w:rFonts w:ascii="Arial" w:hAnsi="Arial" w:cs="Arial"/>
          <w:color w:val="000000"/>
          <w:lang w:val="fr-FR"/>
        </w:rPr>
        <w:t>rpm</w:t>
      </w:r>
      <w:proofErr w:type="spellEnd"/>
      <w:r w:rsidRPr="009416E9">
        <w:rPr>
          <w:rFonts w:ascii="Arial" w:hAnsi="Arial" w:cs="Arial"/>
          <w:color w:val="000000"/>
          <w:lang w:val="fr-FR"/>
        </w:rPr>
        <w:t xml:space="preserve"> (standard)</w:t>
      </w:r>
    </w:p>
    <w:p w14:paraId="5D84BB70" w14:textId="77777777" w:rsidR="00CD09AC" w:rsidRDefault="00CD09AC" w:rsidP="00CD09AC">
      <w:pPr>
        <w:pStyle w:val="KeinLeerraum"/>
        <w:rPr>
          <w:rFonts w:ascii="Arial" w:hAnsi="Arial" w:cs="Arial"/>
        </w:rPr>
      </w:pPr>
    </w:p>
    <w:p w14:paraId="4817A9CE" w14:textId="77777777" w:rsidR="00CD09AC" w:rsidRPr="0029604F" w:rsidRDefault="00CD09AC" w:rsidP="00CD09AC">
      <w:pPr>
        <w:pStyle w:val="KeinLeerraum"/>
        <w:rPr>
          <w:rFonts w:ascii="Arial" w:hAnsi="Arial" w:cs="Arial"/>
          <w:u w:val="single"/>
          <w:lang w:val="en-GB"/>
        </w:rPr>
      </w:pPr>
      <w:r>
        <w:rPr>
          <w:rFonts w:ascii="Arial" w:hAnsi="Arial" w:cs="Arial"/>
          <w:u w:val="single"/>
          <w:lang w:val="en-GB"/>
        </w:rPr>
        <w:t>Long-range</w:t>
      </w:r>
      <w:r w:rsidRPr="0029604F">
        <w:rPr>
          <w:rFonts w:ascii="Arial" w:hAnsi="Arial" w:cs="Arial"/>
          <w:u w:val="single"/>
          <w:lang w:val="en-GB"/>
        </w:rPr>
        <w:t xml:space="preserve"> battery pack</w:t>
      </w:r>
    </w:p>
    <w:p w14:paraId="4EDA0FD0" w14:textId="77777777" w:rsidR="00CD09AC" w:rsidRPr="0029604F" w:rsidRDefault="00CD09AC" w:rsidP="00CD09AC">
      <w:pPr>
        <w:pStyle w:val="KeinLeerraum"/>
        <w:rPr>
          <w:rFonts w:ascii="Arial" w:hAnsi="Arial" w:cs="Arial"/>
          <w:color w:val="000000"/>
          <w:lang w:val="en-GB"/>
        </w:rPr>
      </w:pPr>
      <w:r w:rsidRPr="0029604F">
        <w:rPr>
          <w:rFonts w:ascii="Arial" w:hAnsi="Arial" w:cs="Arial"/>
          <w:color w:val="000000"/>
          <w:lang w:val="en-GB"/>
        </w:rPr>
        <w:t>Type</w:t>
      </w:r>
      <w:r w:rsidRPr="0029604F">
        <w:rPr>
          <w:rFonts w:ascii="Arial" w:hAnsi="Arial" w:cs="Arial"/>
          <w:color w:val="000000"/>
          <w:lang w:val="en-GB"/>
        </w:rPr>
        <w:tab/>
      </w:r>
      <w:r w:rsidRPr="0029604F">
        <w:rPr>
          <w:rFonts w:ascii="Arial" w:hAnsi="Arial" w:cs="Arial"/>
          <w:color w:val="000000"/>
          <w:lang w:val="en-GB"/>
        </w:rPr>
        <w:tab/>
      </w:r>
      <w:r w:rsidRPr="0029604F">
        <w:rPr>
          <w:rFonts w:ascii="Arial" w:hAnsi="Arial" w:cs="Arial"/>
          <w:color w:val="000000"/>
          <w:lang w:val="en-GB"/>
        </w:rPr>
        <w:tab/>
        <w:t>Lithium-ion polymer</w:t>
      </w:r>
    </w:p>
    <w:p w14:paraId="1E9D7F72" w14:textId="77777777" w:rsidR="00CD09AC" w:rsidRPr="0029604F" w:rsidRDefault="00CD09AC" w:rsidP="00CD09AC">
      <w:pPr>
        <w:pStyle w:val="KeinLeerraum"/>
        <w:rPr>
          <w:rFonts w:ascii="Arial" w:hAnsi="Arial" w:cs="Arial"/>
          <w:color w:val="000000"/>
          <w:lang w:val="en-GB"/>
        </w:rPr>
      </w:pPr>
      <w:r w:rsidRPr="0029604F">
        <w:rPr>
          <w:rFonts w:ascii="Arial" w:hAnsi="Arial" w:cs="Arial"/>
          <w:color w:val="000000"/>
          <w:lang w:val="en-GB"/>
        </w:rPr>
        <w:t>Voltage</w:t>
      </w:r>
      <w:r w:rsidRPr="0029604F">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356</w:t>
      </w:r>
      <w:r w:rsidRPr="0029604F">
        <w:rPr>
          <w:rFonts w:ascii="Arial" w:hAnsi="Arial" w:cs="Arial"/>
          <w:color w:val="000000"/>
          <w:lang w:val="en-GB"/>
        </w:rPr>
        <w:t xml:space="preserve"> V</w:t>
      </w:r>
    </w:p>
    <w:p w14:paraId="1B2F0CF0" w14:textId="77777777" w:rsidR="00CD09AC" w:rsidRDefault="00CD09AC" w:rsidP="00CD09AC">
      <w:pPr>
        <w:pStyle w:val="KeinLeerraum"/>
        <w:rPr>
          <w:rFonts w:ascii="Arial" w:hAnsi="Arial" w:cs="Arial"/>
          <w:color w:val="000000"/>
          <w:lang w:val="en-GB"/>
        </w:rPr>
      </w:pPr>
      <w:r>
        <w:rPr>
          <w:rFonts w:ascii="Arial" w:hAnsi="Arial" w:cs="Arial"/>
          <w:color w:val="000000"/>
          <w:lang w:val="en-GB"/>
        </w:rPr>
        <w:t>Energy</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64</w:t>
      </w:r>
      <w:r w:rsidRPr="0029604F">
        <w:rPr>
          <w:rFonts w:ascii="Arial" w:hAnsi="Arial" w:cs="Arial"/>
          <w:color w:val="000000"/>
          <w:lang w:val="en-GB"/>
        </w:rPr>
        <w:t xml:space="preserve"> kWh</w:t>
      </w:r>
    </w:p>
    <w:p w14:paraId="77100277"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Power</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170 kW</w:t>
      </w:r>
    </w:p>
    <w:p w14:paraId="3C3B80AC"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Capacity</w:t>
      </w:r>
      <w:r>
        <w:rPr>
          <w:rFonts w:ascii="Arial" w:hAnsi="Arial" w:cs="Arial"/>
          <w:color w:val="000000"/>
          <w:lang w:val="en-GB"/>
        </w:rPr>
        <w:tab/>
      </w:r>
      <w:r>
        <w:rPr>
          <w:rFonts w:ascii="Arial" w:hAnsi="Arial" w:cs="Arial"/>
          <w:color w:val="000000"/>
          <w:lang w:val="en-GB"/>
        </w:rPr>
        <w:tab/>
        <w:t>180</w:t>
      </w:r>
      <w:r w:rsidRPr="0029604F">
        <w:rPr>
          <w:rFonts w:ascii="Arial" w:hAnsi="Arial" w:cs="Arial"/>
          <w:color w:val="000000"/>
          <w:lang w:val="en-GB"/>
        </w:rPr>
        <w:t xml:space="preserve"> Ah</w:t>
      </w:r>
    </w:p>
    <w:p w14:paraId="51C4209F"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On-board charger</w:t>
      </w:r>
      <w:r>
        <w:rPr>
          <w:rFonts w:ascii="Arial" w:hAnsi="Arial" w:cs="Arial"/>
          <w:color w:val="000000"/>
          <w:lang w:val="en-GB"/>
        </w:rPr>
        <w:tab/>
        <w:t>7.2</w:t>
      </w:r>
      <w:r w:rsidRPr="0029604F">
        <w:rPr>
          <w:rFonts w:ascii="Arial" w:hAnsi="Arial" w:cs="Arial"/>
          <w:color w:val="000000"/>
          <w:lang w:val="en-GB"/>
        </w:rPr>
        <w:t xml:space="preserve"> kW</w:t>
      </w:r>
    </w:p>
    <w:p w14:paraId="6C24614E" w14:textId="77777777" w:rsidR="00CD09AC" w:rsidRDefault="00CD09AC" w:rsidP="00CD09AC">
      <w:pPr>
        <w:pStyle w:val="KeinLeerraum"/>
        <w:rPr>
          <w:rFonts w:ascii="Arial" w:hAnsi="Arial" w:cs="Arial"/>
          <w:color w:val="000000"/>
          <w:lang w:val="en-GB"/>
        </w:rPr>
      </w:pPr>
      <w:r>
        <w:rPr>
          <w:rFonts w:ascii="Arial" w:hAnsi="Arial" w:cs="Arial"/>
          <w:color w:val="000000"/>
          <w:lang w:val="en-GB"/>
        </w:rPr>
        <w:t>Energy density (cell)</w:t>
      </w:r>
      <w:r>
        <w:rPr>
          <w:rFonts w:ascii="Arial" w:hAnsi="Arial" w:cs="Arial"/>
          <w:color w:val="000000"/>
          <w:lang w:val="en-GB"/>
        </w:rPr>
        <w:tab/>
        <w:t>250</w:t>
      </w:r>
      <w:r w:rsidRPr="0029604F">
        <w:rPr>
          <w:rFonts w:ascii="Arial" w:hAnsi="Arial" w:cs="Arial"/>
          <w:color w:val="000000"/>
          <w:lang w:val="en-GB"/>
        </w:rPr>
        <w:t xml:space="preserve"> </w:t>
      </w:r>
      <w:proofErr w:type="spellStart"/>
      <w:r w:rsidRPr="0029604F">
        <w:rPr>
          <w:rFonts w:ascii="Arial" w:hAnsi="Arial" w:cs="Arial"/>
          <w:color w:val="000000"/>
          <w:lang w:val="en-GB"/>
        </w:rPr>
        <w:t>Wh</w:t>
      </w:r>
      <w:proofErr w:type="spellEnd"/>
      <w:r w:rsidRPr="0029604F">
        <w:rPr>
          <w:rFonts w:ascii="Arial" w:hAnsi="Arial" w:cs="Arial"/>
          <w:color w:val="000000"/>
          <w:lang w:val="en-GB"/>
        </w:rPr>
        <w:t xml:space="preserve"> / kg</w:t>
      </w:r>
    </w:p>
    <w:p w14:paraId="4AB5DC9B" w14:textId="77777777" w:rsidR="00CD09AC" w:rsidRPr="009416E9" w:rsidRDefault="00CD09AC" w:rsidP="00CD09AC">
      <w:pPr>
        <w:pStyle w:val="KeinLeerraum"/>
        <w:rPr>
          <w:rFonts w:ascii="Arial" w:hAnsi="Arial" w:cs="Arial"/>
          <w:lang w:val="en-US"/>
        </w:rPr>
      </w:pPr>
    </w:p>
    <w:p w14:paraId="3DDCF61C" w14:textId="77777777" w:rsidR="00CD09AC" w:rsidRPr="0029604F" w:rsidRDefault="00CD09AC" w:rsidP="00CD09AC">
      <w:pPr>
        <w:pStyle w:val="KeinLeerraum"/>
        <w:rPr>
          <w:rFonts w:ascii="Arial" w:hAnsi="Arial" w:cs="Arial"/>
          <w:u w:val="single"/>
          <w:lang w:val="en-GB"/>
        </w:rPr>
      </w:pPr>
      <w:r>
        <w:rPr>
          <w:rFonts w:ascii="Arial" w:hAnsi="Arial" w:cs="Arial"/>
          <w:u w:val="single"/>
          <w:lang w:val="en-GB"/>
        </w:rPr>
        <w:t>Standard</w:t>
      </w:r>
      <w:r w:rsidRPr="0029604F">
        <w:rPr>
          <w:rFonts w:ascii="Arial" w:hAnsi="Arial" w:cs="Arial"/>
          <w:u w:val="single"/>
          <w:lang w:val="en-GB"/>
        </w:rPr>
        <w:t xml:space="preserve"> battery pack</w:t>
      </w:r>
    </w:p>
    <w:p w14:paraId="60DA54CE" w14:textId="77777777" w:rsidR="00CD09AC" w:rsidRPr="0029604F" w:rsidRDefault="00CD09AC" w:rsidP="00CD09AC">
      <w:pPr>
        <w:pStyle w:val="KeinLeerraum"/>
        <w:rPr>
          <w:rFonts w:ascii="Arial" w:hAnsi="Arial" w:cs="Arial"/>
          <w:color w:val="000000"/>
          <w:lang w:val="en-GB"/>
        </w:rPr>
      </w:pPr>
      <w:r w:rsidRPr="0029604F">
        <w:rPr>
          <w:rFonts w:ascii="Arial" w:hAnsi="Arial" w:cs="Arial"/>
          <w:color w:val="000000"/>
          <w:lang w:val="en-GB"/>
        </w:rPr>
        <w:t>Type</w:t>
      </w:r>
      <w:r w:rsidRPr="0029604F">
        <w:rPr>
          <w:rFonts w:ascii="Arial" w:hAnsi="Arial" w:cs="Arial"/>
          <w:color w:val="000000"/>
          <w:lang w:val="en-GB"/>
        </w:rPr>
        <w:tab/>
      </w:r>
      <w:r w:rsidRPr="0029604F">
        <w:rPr>
          <w:rFonts w:ascii="Arial" w:hAnsi="Arial" w:cs="Arial"/>
          <w:color w:val="000000"/>
          <w:lang w:val="en-GB"/>
        </w:rPr>
        <w:tab/>
      </w:r>
      <w:r w:rsidRPr="0029604F">
        <w:rPr>
          <w:rFonts w:ascii="Arial" w:hAnsi="Arial" w:cs="Arial"/>
          <w:color w:val="000000"/>
          <w:lang w:val="en-GB"/>
        </w:rPr>
        <w:tab/>
        <w:t>Lithium-ion polymer</w:t>
      </w:r>
    </w:p>
    <w:p w14:paraId="32F44B5D" w14:textId="77777777" w:rsidR="00CD09AC" w:rsidRPr="0029604F" w:rsidRDefault="00CD09AC" w:rsidP="00CD09AC">
      <w:pPr>
        <w:pStyle w:val="KeinLeerraum"/>
        <w:rPr>
          <w:rFonts w:ascii="Arial" w:hAnsi="Arial" w:cs="Arial"/>
          <w:color w:val="000000"/>
          <w:lang w:val="en-GB"/>
        </w:rPr>
      </w:pPr>
      <w:r w:rsidRPr="0029604F">
        <w:rPr>
          <w:rFonts w:ascii="Arial" w:hAnsi="Arial" w:cs="Arial"/>
          <w:color w:val="000000"/>
          <w:lang w:val="en-GB"/>
        </w:rPr>
        <w:t>Voltage</w:t>
      </w:r>
      <w:r w:rsidRPr="0029604F">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327</w:t>
      </w:r>
      <w:r w:rsidRPr="0029604F">
        <w:rPr>
          <w:rFonts w:ascii="Arial" w:hAnsi="Arial" w:cs="Arial"/>
          <w:color w:val="000000"/>
          <w:lang w:val="en-GB"/>
        </w:rPr>
        <w:t xml:space="preserve"> V</w:t>
      </w:r>
    </w:p>
    <w:p w14:paraId="60FBF12C"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Energy</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39.2</w:t>
      </w:r>
      <w:r w:rsidRPr="0029604F">
        <w:rPr>
          <w:rFonts w:ascii="Arial" w:hAnsi="Arial" w:cs="Arial"/>
          <w:color w:val="000000"/>
          <w:lang w:val="en-GB"/>
        </w:rPr>
        <w:t xml:space="preserve"> kWh</w:t>
      </w:r>
    </w:p>
    <w:p w14:paraId="3C5FFC47"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Power</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104 kW</w:t>
      </w:r>
    </w:p>
    <w:p w14:paraId="495DFAB9"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Capacity</w:t>
      </w:r>
      <w:r>
        <w:rPr>
          <w:rFonts w:ascii="Arial" w:hAnsi="Arial" w:cs="Arial"/>
          <w:color w:val="000000"/>
          <w:lang w:val="en-GB"/>
        </w:rPr>
        <w:tab/>
      </w:r>
      <w:r>
        <w:rPr>
          <w:rFonts w:ascii="Arial" w:hAnsi="Arial" w:cs="Arial"/>
          <w:color w:val="000000"/>
          <w:lang w:val="en-GB"/>
        </w:rPr>
        <w:tab/>
        <w:t>120</w:t>
      </w:r>
      <w:r w:rsidRPr="0029604F">
        <w:rPr>
          <w:rFonts w:ascii="Arial" w:hAnsi="Arial" w:cs="Arial"/>
          <w:color w:val="000000"/>
          <w:lang w:val="en-GB"/>
        </w:rPr>
        <w:t xml:space="preserve"> Ah</w:t>
      </w:r>
    </w:p>
    <w:p w14:paraId="35685743"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On-board charger</w:t>
      </w:r>
      <w:r>
        <w:rPr>
          <w:rFonts w:ascii="Arial" w:hAnsi="Arial" w:cs="Arial"/>
          <w:color w:val="000000"/>
          <w:lang w:val="en-GB"/>
        </w:rPr>
        <w:tab/>
        <w:t>7.2</w:t>
      </w:r>
      <w:r w:rsidRPr="0029604F">
        <w:rPr>
          <w:rFonts w:ascii="Arial" w:hAnsi="Arial" w:cs="Arial"/>
          <w:color w:val="000000"/>
          <w:lang w:val="en-GB"/>
        </w:rPr>
        <w:t xml:space="preserve"> kW</w:t>
      </w:r>
    </w:p>
    <w:p w14:paraId="7EE866D3" w14:textId="77777777" w:rsidR="00CD09AC" w:rsidRPr="0029604F" w:rsidRDefault="00CD09AC" w:rsidP="00CD09AC">
      <w:pPr>
        <w:pStyle w:val="KeinLeerraum"/>
        <w:rPr>
          <w:rFonts w:ascii="Arial" w:hAnsi="Arial" w:cs="Arial"/>
          <w:color w:val="000000"/>
          <w:lang w:val="en-GB"/>
        </w:rPr>
      </w:pPr>
      <w:r>
        <w:rPr>
          <w:rFonts w:ascii="Arial" w:hAnsi="Arial" w:cs="Arial"/>
          <w:color w:val="000000"/>
          <w:lang w:val="en-GB"/>
        </w:rPr>
        <w:t>Energy density (cell)</w:t>
      </w:r>
      <w:r>
        <w:rPr>
          <w:rFonts w:ascii="Arial" w:hAnsi="Arial" w:cs="Arial"/>
          <w:color w:val="000000"/>
          <w:lang w:val="en-GB"/>
        </w:rPr>
        <w:tab/>
        <w:t>250</w:t>
      </w:r>
      <w:r w:rsidRPr="0029604F">
        <w:rPr>
          <w:rFonts w:ascii="Arial" w:hAnsi="Arial" w:cs="Arial"/>
          <w:color w:val="000000"/>
          <w:lang w:val="en-GB"/>
        </w:rPr>
        <w:t xml:space="preserve"> </w:t>
      </w:r>
      <w:proofErr w:type="spellStart"/>
      <w:r w:rsidRPr="0029604F">
        <w:rPr>
          <w:rFonts w:ascii="Arial" w:hAnsi="Arial" w:cs="Arial"/>
          <w:color w:val="000000"/>
          <w:lang w:val="en-GB"/>
        </w:rPr>
        <w:t>Wh</w:t>
      </w:r>
      <w:proofErr w:type="spellEnd"/>
      <w:r w:rsidRPr="0029604F">
        <w:rPr>
          <w:rFonts w:ascii="Arial" w:hAnsi="Arial" w:cs="Arial"/>
          <w:color w:val="000000"/>
          <w:lang w:val="en-GB"/>
        </w:rPr>
        <w:t xml:space="preserve"> / kg</w:t>
      </w:r>
    </w:p>
    <w:p w14:paraId="34BDA36A" w14:textId="77777777" w:rsidR="00CD09AC" w:rsidRPr="009416E9" w:rsidRDefault="00CD09AC" w:rsidP="00CD09AC">
      <w:pPr>
        <w:pStyle w:val="KeinLeerraum"/>
        <w:rPr>
          <w:rFonts w:ascii="Arial" w:hAnsi="Arial" w:cs="Arial"/>
          <w:lang w:val="en-US"/>
        </w:rPr>
      </w:pPr>
    </w:p>
    <w:p w14:paraId="6A32EF99" w14:textId="77777777" w:rsidR="00CD09AC" w:rsidRPr="009416E9" w:rsidRDefault="00CD09AC" w:rsidP="00CD09AC">
      <w:pPr>
        <w:rPr>
          <w:rFonts w:cs="Arial"/>
          <w:b/>
          <w:lang w:val="en-US"/>
        </w:rPr>
      </w:pPr>
      <w:r w:rsidRPr="009416E9">
        <w:rPr>
          <w:rFonts w:cs="Arial"/>
          <w:b/>
          <w:lang w:val="en-US"/>
        </w:rPr>
        <w:t>Suspension and damping</w:t>
      </w:r>
    </w:p>
    <w:p w14:paraId="3F1EB578" w14:textId="77777777" w:rsidR="00CD09AC" w:rsidRPr="009416E9" w:rsidRDefault="00CD09AC" w:rsidP="00CD09AC">
      <w:pPr>
        <w:ind w:left="2160" w:hanging="2160"/>
        <w:rPr>
          <w:rFonts w:cs="Arial"/>
          <w:lang w:val="en-US"/>
        </w:rPr>
      </w:pPr>
      <w:r w:rsidRPr="009416E9">
        <w:rPr>
          <w:rFonts w:cs="Arial"/>
          <w:lang w:val="en-US"/>
        </w:rPr>
        <w:t>Front</w:t>
      </w:r>
      <w:r w:rsidRPr="009416E9">
        <w:rPr>
          <w:rFonts w:cs="Arial"/>
          <w:lang w:val="en-US"/>
        </w:rPr>
        <w:tab/>
        <w:t xml:space="preserve">Fully-independent by </w:t>
      </w:r>
      <w:proofErr w:type="spellStart"/>
      <w:r w:rsidRPr="009416E9">
        <w:rPr>
          <w:rFonts w:cs="Arial"/>
          <w:lang w:val="en-US"/>
        </w:rPr>
        <w:t>subframe</w:t>
      </w:r>
      <w:proofErr w:type="spellEnd"/>
      <w:r w:rsidRPr="009416E9">
        <w:rPr>
          <w:rFonts w:cs="Arial"/>
          <w:lang w:val="en-US"/>
        </w:rPr>
        <w:t xml:space="preserve">-mounted MacPherson struts, coil springs and gas-filled shock absorbers, with anti-roll </w:t>
      </w:r>
      <w:proofErr w:type="spellStart"/>
      <w:r w:rsidRPr="009416E9">
        <w:rPr>
          <w:rFonts w:cs="Arial"/>
          <w:lang w:val="en-US"/>
        </w:rPr>
        <w:t>stabiliser</w:t>
      </w:r>
      <w:proofErr w:type="spellEnd"/>
      <w:r w:rsidRPr="009416E9">
        <w:rPr>
          <w:rFonts w:cs="Arial"/>
          <w:lang w:val="en-US"/>
        </w:rPr>
        <w:t xml:space="preserve"> bar</w:t>
      </w:r>
    </w:p>
    <w:p w14:paraId="1824A439" w14:textId="77777777" w:rsidR="00CD09AC" w:rsidRPr="009416E9" w:rsidRDefault="00CD09AC" w:rsidP="00CD09AC">
      <w:pPr>
        <w:ind w:left="2160" w:hanging="2160"/>
        <w:rPr>
          <w:rFonts w:cs="Arial"/>
          <w:lang w:val="en-US"/>
        </w:rPr>
      </w:pPr>
      <w:r w:rsidRPr="009416E9">
        <w:rPr>
          <w:rFonts w:cs="Arial"/>
          <w:lang w:val="en-US"/>
        </w:rPr>
        <w:t>Rear</w:t>
      </w:r>
      <w:r w:rsidRPr="009416E9">
        <w:rPr>
          <w:rFonts w:cs="Arial"/>
          <w:lang w:val="en-US"/>
        </w:rPr>
        <w:tab/>
        <w:t xml:space="preserve">Fully-independent </w:t>
      </w:r>
      <w:proofErr w:type="spellStart"/>
      <w:r w:rsidRPr="009416E9">
        <w:rPr>
          <w:rFonts w:cs="Arial"/>
          <w:lang w:val="en-US"/>
        </w:rPr>
        <w:t>subframe</w:t>
      </w:r>
      <w:proofErr w:type="spellEnd"/>
      <w:r w:rsidRPr="009416E9">
        <w:rPr>
          <w:rFonts w:cs="Arial"/>
          <w:lang w:val="en-US"/>
        </w:rPr>
        <w:t xml:space="preserve">-mounted multi-link, coil springs and twin tube gas-filled shock absorbers, with anti-roll </w:t>
      </w:r>
      <w:proofErr w:type="spellStart"/>
      <w:r w:rsidRPr="009416E9">
        <w:rPr>
          <w:rFonts w:cs="Arial"/>
          <w:lang w:val="en-US"/>
        </w:rPr>
        <w:t>stabiliser</w:t>
      </w:r>
      <w:proofErr w:type="spellEnd"/>
      <w:r w:rsidRPr="009416E9">
        <w:rPr>
          <w:rFonts w:cs="Arial"/>
          <w:lang w:val="en-US"/>
        </w:rPr>
        <w:t xml:space="preserve"> bar</w:t>
      </w:r>
    </w:p>
    <w:p w14:paraId="50BCDA33" w14:textId="77777777" w:rsidR="00CD09AC" w:rsidRPr="009416E9" w:rsidRDefault="00CD09AC" w:rsidP="00CD09AC">
      <w:pPr>
        <w:ind w:left="2400" w:hanging="2400"/>
        <w:rPr>
          <w:rFonts w:cs="Arial"/>
          <w:lang w:val="en-US"/>
        </w:rPr>
      </w:pPr>
    </w:p>
    <w:p w14:paraId="780BB8E8" w14:textId="77777777" w:rsidR="00CD09AC" w:rsidRPr="009416E9" w:rsidRDefault="00CD09AC" w:rsidP="00CD09AC">
      <w:pPr>
        <w:ind w:left="2400" w:hanging="2400"/>
        <w:rPr>
          <w:lang w:val="en-US"/>
        </w:rPr>
      </w:pPr>
      <w:r w:rsidRPr="009416E9">
        <w:rPr>
          <w:rFonts w:cs="Arial"/>
          <w:b/>
          <w:lang w:val="en-US"/>
        </w:rPr>
        <w:t>Steering</w:t>
      </w:r>
    </w:p>
    <w:p w14:paraId="74C18913" w14:textId="77777777" w:rsidR="00CD09AC" w:rsidRPr="009416E9" w:rsidRDefault="00CD09AC" w:rsidP="00CD09AC">
      <w:pPr>
        <w:ind w:left="2160" w:hanging="2160"/>
        <w:rPr>
          <w:rFonts w:cs="Arial"/>
          <w:lang w:val="en-US"/>
        </w:rPr>
      </w:pPr>
      <w:r w:rsidRPr="009416E9">
        <w:rPr>
          <w:rFonts w:cs="Arial"/>
          <w:lang w:val="en-US"/>
        </w:rPr>
        <w:t>Type</w:t>
      </w:r>
      <w:r w:rsidRPr="009416E9">
        <w:rPr>
          <w:rFonts w:cs="Arial"/>
          <w:lang w:val="en-US"/>
        </w:rPr>
        <w:tab/>
        <w:t>Electric motor-driven rack-and-pinion power steering</w:t>
      </w:r>
    </w:p>
    <w:p w14:paraId="3FB49437" w14:textId="77777777" w:rsidR="00CD09AC" w:rsidRPr="009416E9" w:rsidRDefault="00CD09AC" w:rsidP="00CD09AC">
      <w:pPr>
        <w:ind w:left="2160" w:hanging="2160"/>
        <w:rPr>
          <w:rFonts w:cs="Arial"/>
          <w:lang w:val="en-US"/>
        </w:rPr>
      </w:pPr>
      <w:r w:rsidRPr="009416E9">
        <w:rPr>
          <w:rFonts w:cs="Arial"/>
          <w:lang w:val="en-US"/>
        </w:rPr>
        <w:t>Steering ratio</w:t>
      </w:r>
      <w:r w:rsidRPr="009416E9">
        <w:rPr>
          <w:rFonts w:cs="Arial"/>
          <w:lang w:val="en-US"/>
        </w:rPr>
        <w:tab/>
        <w:t>13.3:1</w:t>
      </w:r>
    </w:p>
    <w:p w14:paraId="0DA6D4A1" w14:textId="77777777" w:rsidR="00CD09AC" w:rsidRPr="009416E9" w:rsidRDefault="00CD09AC" w:rsidP="00CD09AC">
      <w:pPr>
        <w:ind w:left="2160" w:hanging="2160"/>
        <w:rPr>
          <w:rFonts w:cs="Arial"/>
          <w:lang w:val="en-US"/>
        </w:rPr>
      </w:pPr>
      <w:r w:rsidRPr="009416E9">
        <w:rPr>
          <w:rFonts w:cs="Arial"/>
          <w:lang w:val="en-US"/>
        </w:rPr>
        <w:t>Turns, lock-to-lock</w:t>
      </w:r>
      <w:r w:rsidRPr="009416E9">
        <w:rPr>
          <w:rFonts w:cs="Arial"/>
          <w:lang w:val="en-US"/>
        </w:rPr>
        <w:tab/>
        <w:t>2.57</w:t>
      </w:r>
    </w:p>
    <w:p w14:paraId="5437E560" w14:textId="77777777" w:rsidR="00CD09AC" w:rsidRPr="003317C2" w:rsidRDefault="00CD09AC" w:rsidP="00CD09AC">
      <w:pPr>
        <w:ind w:left="2160" w:hanging="2160"/>
        <w:rPr>
          <w:rFonts w:cs="Arial"/>
        </w:rPr>
      </w:pPr>
      <w:proofErr w:type="spellStart"/>
      <w:r w:rsidRPr="003317C2">
        <w:rPr>
          <w:rFonts w:cs="Arial"/>
        </w:rPr>
        <w:t>Turning</w:t>
      </w:r>
      <w:proofErr w:type="spellEnd"/>
      <w:r w:rsidRPr="003317C2">
        <w:rPr>
          <w:rFonts w:cs="Arial"/>
        </w:rPr>
        <w:t xml:space="preserve"> </w:t>
      </w:r>
      <w:proofErr w:type="spellStart"/>
      <w:r w:rsidRPr="003317C2">
        <w:rPr>
          <w:rFonts w:cs="Arial"/>
        </w:rPr>
        <w:t>circle</w:t>
      </w:r>
      <w:proofErr w:type="spellEnd"/>
      <w:r w:rsidRPr="003317C2">
        <w:rPr>
          <w:rFonts w:cs="Arial"/>
        </w:rPr>
        <w:tab/>
        <w:t xml:space="preserve">5.3 </w:t>
      </w:r>
      <w:proofErr w:type="spellStart"/>
      <w:r w:rsidRPr="003317C2">
        <w:rPr>
          <w:rFonts w:cs="Arial"/>
        </w:rPr>
        <w:t>metres</w:t>
      </w:r>
      <w:proofErr w:type="spellEnd"/>
    </w:p>
    <w:p w14:paraId="7F677940" w14:textId="77777777" w:rsidR="00CD09AC" w:rsidRPr="007A3D13" w:rsidRDefault="00CD09AC" w:rsidP="00CD09AC">
      <w:pPr>
        <w:pStyle w:val="KeinLeerraum"/>
      </w:pPr>
    </w:p>
    <w:p w14:paraId="3FA3833D" w14:textId="77777777" w:rsidR="00CD09AC" w:rsidRPr="007A3D13" w:rsidRDefault="00CD09AC" w:rsidP="00CD09AC">
      <w:pPr>
        <w:ind w:left="2400" w:hanging="2400"/>
        <w:rPr>
          <w:rFonts w:cs="Arial"/>
        </w:rPr>
      </w:pPr>
      <w:proofErr w:type="spellStart"/>
      <w:r w:rsidRPr="007A3D13">
        <w:rPr>
          <w:rFonts w:cs="Arial"/>
          <w:b/>
        </w:rPr>
        <w:t>Brakes</w:t>
      </w:r>
      <w:proofErr w:type="spellEnd"/>
    </w:p>
    <w:p w14:paraId="7EEE7FB7" w14:textId="77777777" w:rsidR="00CD09AC" w:rsidRPr="003317C2" w:rsidRDefault="00CD09AC" w:rsidP="00CD09AC">
      <w:pPr>
        <w:ind w:left="2160" w:hanging="2160"/>
        <w:rPr>
          <w:rFonts w:cs="Arial"/>
        </w:rPr>
      </w:pPr>
      <w:r w:rsidRPr="003317C2">
        <w:rPr>
          <w:rFonts w:cs="Arial"/>
        </w:rPr>
        <w:t>Front</w:t>
      </w:r>
      <w:r w:rsidRPr="003317C2">
        <w:rPr>
          <w:rFonts w:cs="Arial"/>
        </w:rPr>
        <w:tab/>
        <w:t>30</w:t>
      </w:r>
      <w:r>
        <w:rPr>
          <w:rFonts w:cs="Arial"/>
        </w:rPr>
        <w:t>5x25</w:t>
      </w:r>
      <w:r w:rsidRPr="003317C2">
        <w:rPr>
          <w:rFonts w:cs="Arial"/>
        </w:rPr>
        <w:t xml:space="preserve"> mm </w:t>
      </w:r>
      <w:proofErr w:type="spellStart"/>
      <w:r w:rsidRPr="003317C2">
        <w:rPr>
          <w:rFonts w:cs="Arial"/>
        </w:rPr>
        <w:t>ventilated</w:t>
      </w:r>
      <w:proofErr w:type="spellEnd"/>
      <w:r w:rsidRPr="003317C2">
        <w:rPr>
          <w:rFonts w:cs="Arial"/>
        </w:rPr>
        <w:t xml:space="preserve"> discs</w:t>
      </w:r>
    </w:p>
    <w:p w14:paraId="1EA69767" w14:textId="77777777" w:rsidR="00CD09AC" w:rsidRPr="009416E9" w:rsidRDefault="00CD09AC" w:rsidP="00CD09AC">
      <w:pPr>
        <w:ind w:left="2160" w:hanging="2160"/>
        <w:rPr>
          <w:rFonts w:cs="Arial"/>
          <w:lang w:val="en-US"/>
        </w:rPr>
      </w:pPr>
      <w:r w:rsidRPr="009416E9">
        <w:rPr>
          <w:rFonts w:cs="Arial"/>
          <w:lang w:val="en-US"/>
        </w:rPr>
        <w:t>Rear</w:t>
      </w:r>
      <w:r w:rsidRPr="009416E9">
        <w:rPr>
          <w:rFonts w:cs="Arial"/>
          <w:lang w:val="en-US"/>
        </w:rPr>
        <w:tab/>
        <w:t>300x10 mm solid discs</w:t>
      </w:r>
    </w:p>
    <w:p w14:paraId="780B1112" w14:textId="77777777" w:rsidR="00CD09AC" w:rsidRPr="009416E9" w:rsidRDefault="00CD09AC" w:rsidP="00CD09AC">
      <w:pPr>
        <w:ind w:left="2160" w:hanging="2160"/>
        <w:rPr>
          <w:rFonts w:cs="Arial"/>
          <w:lang w:val="en-US"/>
        </w:rPr>
      </w:pPr>
      <w:r w:rsidRPr="009416E9">
        <w:rPr>
          <w:rFonts w:cs="Arial"/>
          <w:lang w:val="en-US"/>
        </w:rPr>
        <w:t>Parking brake</w:t>
      </w:r>
      <w:r w:rsidRPr="009416E9">
        <w:rPr>
          <w:rFonts w:cs="Arial"/>
          <w:lang w:val="en-US"/>
        </w:rPr>
        <w:tab/>
        <w:t>Electronic parking brake</w:t>
      </w:r>
    </w:p>
    <w:p w14:paraId="5B9AEAC1" w14:textId="77777777" w:rsidR="00CD09AC" w:rsidRPr="009416E9" w:rsidRDefault="00CD09AC" w:rsidP="00CD09AC">
      <w:pPr>
        <w:ind w:left="2400" w:hanging="2400"/>
        <w:rPr>
          <w:rFonts w:cs="Arial"/>
          <w:lang w:val="en-US"/>
        </w:rPr>
      </w:pPr>
    </w:p>
    <w:p w14:paraId="612CDAD5" w14:textId="77777777" w:rsidR="00CD09AC" w:rsidRPr="009416E9" w:rsidRDefault="00CD09AC" w:rsidP="00CD09AC">
      <w:pPr>
        <w:ind w:left="2400" w:hanging="2400"/>
        <w:rPr>
          <w:rFonts w:cs="Arial"/>
          <w:lang w:val="en-US"/>
        </w:rPr>
      </w:pPr>
      <w:r w:rsidRPr="009416E9">
        <w:rPr>
          <w:rFonts w:cs="Arial"/>
          <w:b/>
          <w:lang w:val="en-US"/>
        </w:rPr>
        <w:t xml:space="preserve">Wheels and </w:t>
      </w:r>
      <w:proofErr w:type="spellStart"/>
      <w:r w:rsidRPr="009416E9">
        <w:rPr>
          <w:rFonts w:cs="Arial"/>
          <w:b/>
          <w:lang w:val="en-US"/>
        </w:rPr>
        <w:t>tyres</w:t>
      </w:r>
      <w:proofErr w:type="spellEnd"/>
    </w:p>
    <w:p w14:paraId="10D40CBA" w14:textId="77777777" w:rsidR="00CD09AC" w:rsidRPr="009416E9" w:rsidRDefault="00CD09AC" w:rsidP="00CD09AC">
      <w:pPr>
        <w:rPr>
          <w:rFonts w:cs="Arial"/>
          <w:color w:val="000000"/>
          <w:lang w:val="en-US"/>
        </w:rPr>
      </w:pPr>
      <w:r w:rsidRPr="009416E9">
        <w:rPr>
          <w:rFonts w:cs="Arial"/>
          <w:lang w:val="en-US"/>
        </w:rPr>
        <w:t>Standard</w:t>
      </w:r>
      <w:r w:rsidRPr="009416E9">
        <w:rPr>
          <w:rFonts w:cs="Arial"/>
          <w:lang w:val="en-US"/>
        </w:rPr>
        <w:tab/>
      </w:r>
      <w:r w:rsidRPr="009416E9">
        <w:rPr>
          <w:rFonts w:cs="Arial"/>
          <w:lang w:val="en-US"/>
        </w:rPr>
        <w:tab/>
      </w:r>
      <w:r w:rsidRPr="009416E9">
        <w:rPr>
          <w:rFonts w:cs="Arial"/>
          <w:color w:val="000000"/>
          <w:lang w:val="en-US"/>
        </w:rPr>
        <w:t xml:space="preserve">Alloy 17-inch, 215/55 R17 </w:t>
      </w:r>
      <w:proofErr w:type="spellStart"/>
      <w:r w:rsidRPr="009416E9">
        <w:rPr>
          <w:rFonts w:cs="Arial"/>
          <w:color w:val="000000"/>
          <w:lang w:val="en-US"/>
        </w:rPr>
        <w:t>tyres</w:t>
      </w:r>
      <w:proofErr w:type="spellEnd"/>
    </w:p>
    <w:p w14:paraId="31F8EBE6" w14:textId="77777777" w:rsidR="00CD09AC" w:rsidRPr="009416E9" w:rsidRDefault="00CD09AC" w:rsidP="00CD09AC">
      <w:pPr>
        <w:pStyle w:val="KeinLeerraum"/>
        <w:rPr>
          <w:rFonts w:ascii="Arial" w:hAnsi="Arial" w:cs="Arial"/>
          <w:lang w:val="en-US"/>
        </w:rPr>
      </w:pPr>
      <w:r w:rsidRPr="009416E9">
        <w:rPr>
          <w:rFonts w:ascii="Arial" w:hAnsi="Arial" w:cs="Arial"/>
          <w:lang w:val="en-US"/>
        </w:rPr>
        <w:t xml:space="preserve">Spare </w:t>
      </w:r>
      <w:r w:rsidRPr="009416E9">
        <w:rPr>
          <w:rFonts w:ascii="Arial" w:hAnsi="Arial" w:cs="Arial"/>
          <w:lang w:val="en-US"/>
        </w:rPr>
        <w:tab/>
      </w:r>
      <w:r w:rsidRPr="009416E9">
        <w:rPr>
          <w:rFonts w:ascii="Arial" w:hAnsi="Arial" w:cs="Arial"/>
          <w:lang w:val="en-US"/>
        </w:rPr>
        <w:tab/>
      </w:r>
      <w:r w:rsidRPr="009416E9">
        <w:rPr>
          <w:rFonts w:ascii="Arial" w:hAnsi="Arial" w:cs="Arial"/>
          <w:lang w:val="en-US"/>
        </w:rPr>
        <w:tab/>
      </w:r>
      <w:proofErr w:type="spellStart"/>
      <w:r w:rsidRPr="009416E9">
        <w:rPr>
          <w:rFonts w:ascii="Arial" w:hAnsi="Arial" w:cs="Arial"/>
          <w:lang w:val="en-US"/>
        </w:rPr>
        <w:t>Tyre</w:t>
      </w:r>
      <w:proofErr w:type="spellEnd"/>
      <w:r w:rsidRPr="009416E9">
        <w:rPr>
          <w:rFonts w:ascii="Arial" w:hAnsi="Arial" w:cs="Arial"/>
          <w:lang w:val="en-US"/>
        </w:rPr>
        <w:t xml:space="preserve"> mobility kit </w:t>
      </w:r>
    </w:p>
    <w:p w14:paraId="357EB677" w14:textId="77777777" w:rsidR="00CD09AC" w:rsidRPr="009416E9" w:rsidRDefault="00CD09AC" w:rsidP="00CD09AC">
      <w:pPr>
        <w:rPr>
          <w:rFonts w:cs="Arial"/>
          <w:color w:val="000000"/>
          <w:lang w:val="en-US"/>
        </w:rPr>
      </w:pPr>
    </w:p>
    <w:p w14:paraId="592AB9E3" w14:textId="77777777" w:rsidR="00CD09AC" w:rsidRPr="009416E9" w:rsidRDefault="00CD09AC" w:rsidP="00CD09AC">
      <w:pPr>
        <w:rPr>
          <w:rFonts w:cs="Arial"/>
          <w:lang w:val="en-US"/>
        </w:rPr>
      </w:pPr>
      <w:r w:rsidRPr="009416E9">
        <w:rPr>
          <w:rFonts w:cs="Arial"/>
          <w:b/>
          <w:lang w:val="en-US"/>
        </w:rPr>
        <w:t>Dimensions (mm)</w:t>
      </w:r>
    </w:p>
    <w:p w14:paraId="572A1E51" w14:textId="77777777" w:rsidR="00CD09AC" w:rsidRPr="009416E9" w:rsidRDefault="00CD09AC" w:rsidP="00CD09AC">
      <w:pPr>
        <w:rPr>
          <w:rFonts w:cs="Arial"/>
          <w:lang w:val="en-US"/>
        </w:rPr>
      </w:pPr>
      <w:r w:rsidRPr="009416E9">
        <w:rPr>
          <w:rFonts w:cs="Arial"/>
          <w:u w:val="single"/>
          <w:lang w:val="en-US"/>
        </w:rPr>
        <w:t>Exterior</w:t>
      </w:r>
    </w:p>
    <w:p w14:paraId="05D9F600" w14:textId="77777777" w:rsidR="00CD09AC" w:rsidRPr="009416E9" w:rsidRDefault="00CD09AC" w:rsidP="00CD09AC">
      <w:pPr>
        <w:ind w:left="2160" w:hanging="2160"/>
        <w:rPr>
          <w:rFonts w:cs="Arial"/>
          <w:lang w:val="en-US"/>
        </w:rPr>
      </w:pPr>
      <w:r w:rsidRPr="009416E9">
        <w:rPr>
          <w:rFonts w:cs="Arial"/>
          <w:lang w:val="en-US"/>
        </w:rPr>
        <w:t>Overall length</w:t>
      </w:r>
      <w:r w:rsidRPr="009416E9">
        <w:rPr>
          <w:rFonts w:cs="Arial"/>
          <w:lang w:val="en-US"/>
        </w:rPr>
        <w:tab/>
        <w:t>4,375</w:t>
      </w:r>
      <w:r w:rsidRPr="009416E9">
        <w:rPr>
          <w:rFonts w:cs="Arial"/>
          <w:lang w:val="en-US"/>
        </w:rPr>
        <w:tab/>
      </w:r>
      <w:r w:rsidRPr="009416E9">
        <w:rPr>
          <w:rFonts w:cs="Arial"/>
          <w:lang w:val="en-US"/>
        </w:rPr>
        <w:tab/>
        <w:t>Overall width</w:t>
      </w:r>
      <w:r w:rsidRPr="009416E9">
        <w:rPr>
          <w:rFonts w:cs="Arial"/>
          <w:lang w:val="en-US"/>
        </w:rPr>
        <w:tab/>
      </w:r>
      <w:r w:rsidRPr="009416E9">
        <w:rPr>
          <w:rFonts w:cs="Arial"/>
          <w:lang w:val="en-US"/>
        </w:rPr>
        <w:tab/>
        <w:t>1,805*</w:t>
      </w:r>
    </w:p>
    <w:p w14:paraId="15BF190C" w14:textId="77777777" w:rsidR="00CD09AC" w:rsidRPr="009416E9" w:rsidRDefault="00CD09AC" w:rsidP="00CD09AC">
      <w:pPr>
        <w:ind w:left="2160" w:hanging="2160"/>
        <w:rPr>
          <w:rFonts w:cs="Arial"/>
          <w:lang w:val="en-US"/>
        </w:rPr>
      </w:pPr>
      <w:r w:rsidRPr="009416E9">
        <w:rPr>
          <w:rFonts w:cs="Arial"/>
          <w:lang w:val="en-US"/>
        </w:rPr>
        <w:t>Overall height</w:t>
      </w:r>
      <w:r w:rsidRPr="009416E9">
        <w:rPr>
          <w:rFonts w:cs="Arial"/>
          <w:lang w:val="en-US"/>
        </w:rPr>
        <w:tab/>
        <w:t>1,560</w:t>
      </w:r>
      <w:r w:rsidRPr="009416E9">
        <w:rPr>
          <w:rFonts w:cs="Arial"/>
          <w:lang w:val="en-US"/>
        </w:rPr>
        <w:tab/>
      </w:r>
      <w:r w:rsidRPr="009416E9">
        <w:rPr>
          <w:rFonts w:cs="Arial"/>
          <w:lang w:val="en-US"/>
        </w:rPr>
        <w:tab/>
        <w:t>Wheelbase</w:t>
      </w:r>
      <w:r w:rsidRPr="009416E9">
        <w:rPr>
          <w:rFonts w:cs="Arial"/>
          <w:lang w:val="en-US"/>
        </w:rPr>
        <w:tab/>
      </w:r>
      <w:r w:rsidRPr="009416E9">
        <w:rPr>
          <w:rFonts w:cs="Arial"/>
          <w:lang w:val="en-US"/>
        </w:rPr>
        <w:tab/>
        <w:t>2,700</w:t>
      </w:r>
    </w:p>
    <w:p w14:paraId="5F3099EE" w14:textId="01B8E031" w:rsidR="00CD09AC" w:rsidRPr="009416E9" w:rsidRDefault="00CD09AC" w:rsidP="00CD09AC">
      <w:pPr>
        <w:ind w:left="2160" w:hanging="2160"/>
        <w:rPr>
          <w:rFonts w:cs="Arial"/>
          <w:lang w:val="en-US"/>
        </w:rPr>
      </w:pPr>
      <w:r w:rsidRPr="009416E9">
        <w:rPr>
          <w:rFonts w:cs="Arial"/>
          <w:lang w:val="en-US"/>
        </w:rPr>
        <w:t>Front overhang</w:t>
      </w:r>
      <w:r w:rsidRPr="009416E9">
        <w:rPr>
          <w:rFonts w:cs="Arial"/>
          <w:lang w:val="en-US"/>
        </w:rPr>
        <w:tab/>
        <w:t>885</w:t>
      </w:r>
      <w:r w:rsidRPr="009416E9">
        <w:rPr>
          <w:rFonts w:cs="Arial"/>
          <w:lang w:val="en-US"/>
        </w:rPr>
        <w:tab/>
      </w:r>
      <w:r w:rsidRPr="009416E9">
        <w:rPr>
          <w:rFonts w:cs="Arial"/>
          <w:lang w:val="en-US"/>
        </w:rPr>
        <w:tab/>
        <w:t>Rear overhang</w:t>
      </w:r>
      <w:r w:rsidRPr="009416E9">
        <w:rPr>
          <w:rFonts w:cs="Arial"/>
          <w:lang w:val="en-US"/>
        </w:rPr>
        <w:tab/>
      </w:r>
      <w:r w:rsidR="009416E9">
        <w:rPr>
          <w:rFonts w:cs="Arial"/>
          <w:lang w:val="en-US"/>
        </w:rPr>
        <w:tab/>
      </w:r>
      <w:r w:rsidRPr="009416E9">
        <w:rPr>
          <w:rFonts w:cs="Arial"/>
          <w:lang w:val="en-US"/>
        </w:rPr>
        <w:t>790</w:t>
      </w:r>
    </w:p>
    <w:p w14:paraId="668E1E9E" w14:textId="77777777" w:rsidR="00CD09AC" w:rsidRPr="009416E9" w:rsidRDefault="00CD09AC" w:rsidP="00CD09AC">
      <w:pPr>
        <w:ind w:left="2160" w:hanging="2160"/>
        <w:rPr>
          <w:rFonts w:cs="Arial"/>
          <w:lang w:val="en-US"/>
        </w:rPr>
      </w:pPr>
      <w:r w:rsidRPr="009416E9">
        <w:rPr>
          <w:rFonts w:cs="Arial"/>
          <w:lang w:val="en-US"/>
        </w:rPr>
        <w:t>Front track</w:t>
      </w:r>
      <w:r w:rsidRPr="009416E9">
        <w:rPr>
          <w:rFonts w:cs="Arial"/>
          <w:lang w:val="en-US"/>
        </w:rPr>
        <w:tab/>
        <w:t>1,576</w:t>
      </w:r>
      <w:r w:rsidRPr="009416E9">
        <w:rPr>
          <w:rFonts w:cs="Arial"/>
          <w:lang w:val="en-US"/>
        </w:rPr>
        <w:tab/>
      </w:r>
      <w:r w:rsidRPr="009416E9">
        <w:rPr>
          <w:rFonts w:cs="Arial"/>
          <w:lang w:val="en-US"/>
        </w:rPr>
        <w:tab/>
        <w:t>Rear track</w:t>
      </w:r>
      <w:r w:rsidRPr="009416E9">
        <w:rPr>
          <w:rFonts w:cs="Arial"/>
          <w:lang w:val="en-US"/>
        </w:rPr>
        <w:tab/>
      </w:r>
      <w:r w:rsidRPr="009416E9">
        <w:rPr>
          <w:rFonts w:cs="Arial"/>
          <w:lang w:val="en-US"/>
        </w:rPr>
        <w:tab/>
        <w:t>1,585</w:t>
      </w:r>
    </w:p>
    <w:p w14:paraId="75398776" w14:textId="77777777" w:rsidR="00CD09AC" w:rsidRPr="009416E9" w:rsidRDefault="00CD09AC" w:rsidP="00CD09AC">
      <w:pPr>
        <w:ind w:left="2160" w:hanging="2160"/>
        <w:rPr>
          <w:rFonts w:cs="Arial"/>
          <w:lang w:val="en-US"/>
        </w:rPr>
      </w:pPr>
      <w:r w:rsidRPr="009416E9">
        <w:rPr>
          <w:rFonts w:cs="Arial"/>
          <w:lang w:val="en-US"/>
        </w:rPr>
        <w:t>Approach angle</w:t>
      </w:r>
      <w:r w:rsidRPr="009416E9">
        <w:rPr>
          <w:rFonts w:cs="Arial"/>
          <w:lang w:val="en-US"/>
        </w:rPr>
        <w:tab/>
        <w:t>16.6°</w:t>
      </w:r>
      <w:r w:rsidRPr="009416E9">
        <w:rPr>
          <w:rFonts w:cs="Arial"/>
          <w:lang w:val="en-US"/>
        </w:rPr>
        <w:tab/>
      </w:r>
      <w:r w:rsidRPr="009416E9">
        <w:rPr>
          <w:rFonts w:cs="Arial"/>
          <w:lang w:val="en-US"/>
        </w:rPr>
        <w:tab/>
        <w:t>Departure angle</w:t>
      </w:r>
      <w:r w:rsidRPr="009416E9">
        <w:rPr>
          <w:rFonts w:cs="Arial"/>
          <w:lang w:val="en-US"/>
        </w:rPr>
        <w:tab/>
        <w:t>29.0°</w:t>
      </w:r>
    </w:p>
    <w:p w14:paraId="3B0EA192" w14:textId="77777777" w:rsidR="00CD09AC" w:rsidRPr="009416E9" w:rsidRDefault="00CD09AC" w:rsidP="00CD09AC">
      <w:pPr>
        <w:ind w:left="2160" w:hanging="2160"/>
        <w:rPr>
          <w:rFonts w:cs="Arial"/>
          <w:lang w:val="en-US"/>
        </w:rPr>
      </w:pPr>
      <w:r w:rsidRPr="009416E9">
        <w:rPr>
          <w:rFonts w:cs="Arial"/>
          <w:lang w:val="en-US"/>
        </w:rPr>
        <w:t>Ground clearance</w:t>
      </w:r>
      <w:r w:rsidRPr="009416E9">
        <w:rPr>
          <w:rFonts w:cs="Arial"/>
          <w:lang w:val="en-US"/>
        </w:rPr>
        <w:tab/>
        <w:t>155</w:t>
      </w:r>
    </w:p>
    <w:p w14:paraId="3B592080" w14:textId="77777777" w:rsidR="00CD09AC" w:rsidRPr="009416E9" w:rsidRDefault="00CD09AC" w:rsidP="00CD09AC">
      <w:pPr>
        <w:ind w:left="2160" w:hanging="2160"/>
        <w:rPr>
          <w:rFonts w:cs="Arial"/>
          <w:i/>
          <w:lang w:val="en-US"/>
        </w:rPr>
      </w:pPr>
      <w:r w:rsidRPr="009416E9">
        <w:rPr>
          <w:rFonts w:cs="Arial"/>
          <w:i/>
          <w:lang w:val="en-US"/>
        </w:rPr>
        <w:t>*excluding door mirrors</w:t>
      </w:r>
    </w:p>
    <w:p w14:paraId="6540ACC2" w14:textId="77777777" w:rsidR="00CD09AC" w:rsidRPr="009416E9" w:rsidRDefault="00CD09AC" w:rsidP="00CD09AC">
      <w:pPr>
        <w:rPr>
          <w:rFonts w:cs="Arial"/>
          <w:lang w:val="en-US"/>
        </w:rPr>
      </w:pPr>
    </w:p>
    <w:p w14:paraId="7D307BA5" w14:textId="77777777" w:rsidR="00CD09AC" w:rsidRPr="009416E9" w:rsidRDefault="00CD09AC" w:rsidP="00CD09AC">
      <w:pPr>
        <w:rPr>
          <w:rFonts w:cs="Arial"/>
          <w:lang w:val="en-US"/>
        </w:rPr>
      </w:pPr>
      <w:r w:rsidRPr="009416E9">
        <w:rPr>
          <w:rFonts w:cs="Arial"/>
          <w:u w:val="single"/>
          <w:lang w:val="en-US"/>
        </w:rPr>
        <w:t>Interior</w:t>
      </w:r>
    </w:p>
    <w:p w14:paraId="48045BBB" w14:textId="77777777" w:rsidR="00CD09AC" w:rsidRPr="009416E9" w:rsidRDefault="00CD09AC" w:rsidP="00CD09AC">
      <w:pPr>
        <w:rPr>
          <w:rFonts w:cs="Arial"/>
          <w:lang w:val="en-US"/>
        </w:rPr>
      </w:pPr>
      <w:r w:rsidRPr="009416E9">
        <w:rPr>
          <w:rFonts w:cs="Arial"/>
          <w:lang w:val="en-US"/>
        </w:rPr>
        <w:tab/>
      </w:r>
      <w:r w:rsidRPr="009416E9">
        <w:rPr>
          <w:rFonts w:cs="Arial"/>
          <w:lang w:val="en-US"/>
        </w:rPr>
        <w:tab/>
      </w:r>
      <w:r w:rsidRPr="009416E9">
        <w:rPr>
          <w:rFonts w:cs="Arial"/>
          <w:lang w:val="en-US"/>
        </w:rPr>
        <w:tab/>
        <w:t>1</w:t>
      </w:r>
      <w:r w:rsidRPr="009416E9">
        <w:rPr>
          <w:rFonts w:cs="Arial"/>
          <w:vertAlign w:val="superscript"/>
          <w:lang w:val="en-US"/>
        </w:rPr>
        <w:t>st</w:t>
      </w:r>
      <w:r w:rsidRPr="009416E9">
        <w:rPr>
          <w:rFonts w:cs="Arial"/>
          <w:lang w:val="en-US"/>
        </w:rPr>
        <w:t xml:space="preserve"> row</w:t>
      </w:r>
      <w:r w:rsidRPr="009416E9">
        <w:rPr>
          <w:rFonts w:cs="Arial"/>
          <w:lang w:val="en-US"/>
        </w:rPr>
        <w:tab/>
      </w:r>
      <w:r w:rsidRPr="009416E9">
        <w:rPr>
          <w:rFonts w:cs="Arial"/>
          <w:lang w:val="en-US"/>
        </w:rPr>
        <w:tab/>
        <w:t>2</w:t>
      </w:r>
      <w:r w:rsidRPr="009416E9">
        <w:rPr>
          <w:rFonts w:cs="Arial"/>
          <w:vertAlign w:val="superscript"/>
          <w:lang w:val="en-US"/>
        </w:rPr>
        <w:t>nd</w:t>
      </w:r>
      <w:r w:rsidRPr="009416E9">
        <w:rPr>
          <w:rFonts w:cs="Arial"/>
          <w:lang w:val="en-US"/>
        </w:rPr>
        <w:t xml:space="preserve"> row</w:t>
      </w:r>
    </w:p>
    <w:p w14:paraId="6A3FF943" w14:textId="77777777" w:rsidR="00CD09AC" w:rsidRPr="009416E9" w:rsidRDefault="00CD09AC" w:rsidP="00CD09AC">
      <w:pPr>
        <w:rPr>
          <w:rFonts w:cs="Arial"/>
          <w:color w:val="000000"/>
          <w:lang w:val="en-US"/>
        </w:rPr>
      </w:pPr>
      <w:r w:rsidRPr="009416E9">
        <w:rPr>
          <w:rFonts w:cs="Arial"/>
          <w:color w:val="000000"/>
          <w:lang w:val="en-US"/>
        </w:rPr>
        <w:t>Head room</w:t>
      </w:r>
      <w:r w:rsidRPr="009416E9">
        <w:rPr>
          <w:rFonts w:cs="Arial"/>
          <w:color w:val="000000"/>
          <w:lang w:val="en-US"/>
        </w:rPr>
        <w:tab/>
      </w:r>
      <w:r w:rsidRPr="009416E9">
        <w:rPr>
          <w:rFonts w:cs="Arial"/>
          <w:color w:val="000000"/>
          <w:lang w:val="en-US"/>
        </w:rPr>
        <w:tab/>
        <w:t>1,018</w:t>
      </w:r>
      <w:r w:rsidRPr="009416E9">
        <w:rPr>
          <w:rFonts w:cs="Arial"/>
          <w:color w:val="000000"/>
          <w:lang w:val="en-US"/>
        </w:rPr>
        <w:tab/>
      </w:r>
      <w:r w:rsidRPr="009416E9">
        <w:rPr>
          <w:rFonts w:cs="Arial"/>
          <w:color w:val="000000"/>
          <w:lang w:val="en-US"/>
        </w:rPr>
        <w:tab/>
        <w:t>957</w:t>
      </w:r>
    </w:p>
    <w:p w14:paraId="334A617F" w14:textId="77777777" w:rsidR="00CD09AC" w:rsidRPr="009416E9" w:rsidRDefault="00CD09AC" w:rsidP="00CD09AC">
      <w:pPr>
        <w:rPr>
          <w:rFonts w:cs="Arial"/>
          <w:color w:val="000000"/>
          <w:lang w:val="en-US"/>
        </w:rPr>
      </w:pPr>
      <w:r w:rsidRPr="009416E9">
        <w:rPr>
          <w:rFonts w:cs="Arial"/>
          <w:color w:val="000000"/>
          <w:lang w:val="en-US"/>
        </w:rPr>
        <w:t>Leg room</w:t>
      </w:r>
      <w:r w:rsidRPr="009416E9">
        <w:rPr>
          <w:rFonts w:cs="Arial"/>
          <w:color w:val="000000"/>
          <w:lang w:val="en-US"/>
        </w:rPr>
        <w:tab/>
      </w:r>
      <w:r w:rsidRPr="009416E9">
        <w:rPr>
          <w:rFonts w:cs="Arial"/>
          <w:color w:val="000000"/>
          <w:lang w:val="en-US"/>
        </w:rPr>
        <w:tab/>
        <w:t>1,059</w:t>
      </w:r>
      <w:r w:rsidRPr="009416E9">
        <w:rPr>
          <w:rFonts w:cs="Arial"/>
          <w:color w:val="000000"/>
          <w:lang w:val="en-US"/>
        </w:rPr>
        <w:tab/>
      </w:r>
      <w:r w:rsidRPr="009416E9">
        <w:rPr>
          <w:rFonts w:cs="Arial"/>
          <w:color w:val="000000"/>
          <w:lang w:val="en-US"/>
        </w:rPr>
        <w:tab/>
        <w:t>914</w:t>
      </w:r>
    </w:p>
    <w:p w14:paraId="478B1D07" w14:textId="79926EFD" w:rsidR="00CD09AC" w:rsidRPr="009416E9" w:rsidRDefault="00CD09AC" w:rsidP="00CD09AC">
      <w:pPr>
        <w:rPr>
          <w:rFonts w:cs="Arial"/>
          <w:color w:val="000000"/>
          <w:lang w:val="en-US"/>
        </w:rPr>
      </w:pPr>
      <w:r w:rsidRPr="009416E9">
        <w:rPr>
          <w:rFonts w:cs="Arial"/>
          <w:color w:val="000000"/>
          <w:lang w:val="en-US"/>
        </w:rPr>
        <w:t>Shoulder room</w:t>
      </w:r>
      <w:r w:rsidRPr="009416E9">
        <w:rPr>
          <w:rFonts w:cs="Arial"/>
          <w:color w:val="000000"/>
          <w:lang w:val="en-US"/>
        </w:rPr>
        <w:tab/>
      </w:r>
      <w:r w:rsidR="009416E9">
        <w:rPr>
          <w:rFonts w:cs="Arial"/>
          <w:color w:val="000000"/>
          <w:lang w:val="en-US"/>
        </w:rPr>
        <w:tab/>
      </w:r>
      <w:r w:rsidRPr="009416E9">
        <w:rPr>
          <w:rFonts w:cs="Arial"/>
          <w:color w:val="000000"/>
          <w:lang w:val="en-US"/>
        </w:rPr>
        <w:t>1,423</w:t>
      </w:r>
      <w:r w:rsidRPr="009416E9">
        <w:rPr>
          <w:rFonts w:cs="Arial"/>
          <w:color w:val="000000"/>
          <w:lang w:val="en-US"/>
        </w:rPr>
        <w:tab/>
      </w:r>
      <w:r w:rsidRPr="009416E9">
        <w:rPr>
          <w:rFonts w:cs="Arial"/>
          <w:color w:val="000000"/>
          <w:lang w:val="en-US"/>
        </w:rPr>
        <w:tab/>
        <w:t>1,400</w:t>
      </w:r>
    </w:p>
    <w:p w14:paraId="3EE571DB" w14:textId="77777777" w:rsidR="00CD09AC" w:rsidRPr="009416E9" w:rsidRDefault="00CD09AC" w:rsidP="00CD09AC">
      <w:pPr>
        <w:rPr>
          <w:rFonts w:cs="Arial"/>
          <w:color w:val="000000"/>
          <w:lang w:val="en-US"/>
        </w:rPr>
      </w:pPr>
      <w:r w:rsidRPr="009416E9">
        <w:rPr>
          <w:rFonts w:cs="Arial"/>
          <w:color w:val="000000"/>
          <w:lang w:val="en-US"/>
        </w:rPr>
        <w:t>Hip room</w:t>
      </w:r>
      <w:r w:rsidRPr="009416E9">
        <w:rPr>
          <w:rFonts w:cs="Arial"/>
          <w:color w:val="000000"/>
          <w:lang w:val="en-US"/>
        </w:rPr>
        <w:tab/>
      </w:r>
      <w:r w:rsidRPr="009416E9">
        <w:rPr>
          <w:rFonts w:cs="Arial"/>
          <w:color w:val="000000"/>
          <w:lang w:val="en-US"/>
        </w:rPr>
        <w:tab/>
        <w:t>1,364</w:t>
      </w:r>
      <w:r w:rsidRPr="009416E9">
        <w:rPr>
          <w:rFonts w:cs="Arial"/>
          <w:color w:val="000000"/>
          <w:lang w:val="en-US"/>
        </w:rPr>
        <w:tab/>
      </w:r>
      <w:r w:rsidRPr="009416E9">
        <w:rPr>
          <w:rFonts w:cs="Arial"/>
          <w:color w:val="000000"/>
          <w:lang w:val="en-US"/>
        </w:rPr>
        <w:tab/>
        <w:t>1,228</w:t>
      </w:r>
    </w:p>
    <w:p w14:paraId="034DB002" w14:textId="77777777" w:rsidR="00CD09AC" w:rsidRPr="009416E9" w:rsidRDefault="00CD09AC" w:rsidP="00CD09AC">
      <w:pPr>
        <w:rPr>
          <w:rFonts w:cs="Arial"/>
          <w:lang w:val="en-US"/>
        </w:rPr>
      </w:pPr>
    </w:p>
    <w:p w14:paraId="56660136" w14:textId="77777777" w:rsidR="00CD09AC" w:rsidRPr="009416E9" w:rsidRDefault="00CD09AC" w:rsidP="00CD09AC">
      <w:pPr>
        <w:rPr>
          <w:rFonts w:cs="Arial"/>
          <w:b/>
          <w:lang w:val="en-US"/>
        </w:rPr>
      </w:pPr>
      <w:r w:rsidRPr="009416E9">
        <w:rPr>
          <w:rFonts w:cs="Arial"/>
          <w:b/>
          <w:lang w:val="en-US"/>
        </w:rPr>
        <w:t>Luggage capacity (</w:t>
      </w:r>
      <w:proofErr w:type="spellStart"/>
      <w:r w:rsidRPr="009416E9">
        <w:rPr>
          <w:rFonts w:cs="Arial"/>
          <w:b/>
          <w:lang w:val="en-US"/>
        </w:rPr>
        <w:t>litres</w:t>
      </w:r>
      <w:proofErr w:type="spellEnd"/>
      <w:r w:rsidRPr="009416E9">
        <w:rPr>
          <w:rFonts w:cs="Arial"/>
          <w:b/>
          <w:lang w:val="en-US"/>
        </w:rPr>
        <w:t>, VDA)</w:t>
      </w:r>
    </w:p>
    <w:p w14:paraId="22494F36" w14:textId="77777777" w:rsidR="00CD09AC" w:rsidRPr="009416E9" w:rsidRDefault="00CD09AC" w:rsidP="00CD09AC">
      <w:pPr>
        <w:pStyle w:val="KeinLeerraum"/>
        <w:rPr>
          <w:rFonts w:ascii="Arial" w:hAnsi="Arial" w:cs="Arial"/>
          <w:lang w:val="en-US"/>
        </w:rPr>
      </w:pPr>
      <w:r w:rsidRPr="009416E9">
        <w:rPr>
          <w:rFonts w:ascii="Arial" w:hAnsi="Arial" w:cs="Arial"/>
          <w:lang w:val="en-US"/>
        </w:rPr>
        <w:t>Behind second row</w:t>
      </w:r>
      <w:r w:rsidRPr="009416E9">
        <w:rPr>
          <w:rFonts w:ascii="Arial" w:hAnsi="Arial" w:cs="Arial"/>
          <w:lang w:val="en-US"/>
        </w:rPr>
        <w:tab/>
        <w:t>451</w:t>
      </w:r>
    </w:p>
    <w:p w14:paraId="717085E2" w14:textId="77777777" w:rsidR="00CD09AC" w:rsidRPr="009416E9" w:rsidRDefault="00CD09AC" w:rsidP="00CD09AC">
      <w:pPr>
        <w:pStyle w:val="KeinLeerraum"/>
        <w:rPr>
          <w:rFonts w:ascii="Arial" w:hAnsi="Arial" w:cs="Arial"/>
          <w:lang w:val="en-US"/>
        </w:rPr>
      </w:pPr>
      <w:r w:rsidRPr="009416E9">
        <w:rPr>
          <w:rFonts w:ascii="Arial" w:hAnsi="Arial" w:cs="Arial"/>
          <w:lang w:val="en-US"/>
        </w:rPr>
        <w:t>Behind first row</w:t>
      </w:r>
      <w:r w:rsidRPr="009416E9">
        <w:rPr>
          <w:rFonts w:ascii="Arial" w:hAnsi="Arial" w:cs="Arial"/>
          <w:lang w:val="en-US"/>
        </w:rPr>
        <w:tab/>
        <w:t>1,405</w:t>
      </w:r>
    </w:p>
    <w:p w14:paraId="04CD22F2" w14:textId="77777777" w:rsidR="00CD09AC" w:rsidRPr="009416E9" w:rsidRDefault="00CD09AC" w:rsidP="00CD09AC">
      <w:pPr>
        <w:rPr>
          <w:rFonts w:cs="Arial"/>
          <w:lang w:val="en-US"/>
        </w:rPr>
      </w:pPr>
      <w:r w:rsidRPr="009416E9">
        <w:rPr>
          <w:rFonts w:cs="Arial"/>
          <w:lang w:val="en-US"/>
        </w:rPr>
        <w:t xml:space="preserve"> </w:t>
      </w:r>
    </w:p>
    <w:p w14:paraId="4CC24A7F" w14:textId="77777777" w:rsidR="00CD09AC" w:rsidRPr="009416E9" w:rsidRDefault="00CD09AC" w:rsidP="00CD09AC">
      <w:pPr>
        <w:rPr>
          <w:rFonts w:cs="Arial"/>
          <w:b/>
          <w:lang w:val="en-US"/>
        </w:rPr>
      </w:pPr>
      <w:r w:rsidRPr="009416E9">
        <w:rPr>
          <w:rFonts w:cs="Arial"/>
          <w:b/>
          <w:lang w:val="en-US"/>
        </w:rPr>
        <w:t>Weights (kg)</w:t>
      </w:r>
    </w:p>
    <w:p w14:paraId="54B0C6E6" w14:textId="77777777" w:rsidR="00CD09AC" w:rsidRPr="003317C2" w:rsidRDefault="00CD09AC" w:rsidP="00CD09AC">
      <w:pPr>
        <w:pStyle w:val="KeinLeerraum"/>
        <w:rPr>
          <w:rFonts w:ascii="Arial" w:hAnsi="Arial" w:cs="Arial"/>
          <w:lang w:val="en-GB"/>
        </w:rPr>
      </w:pPr>
      <w:r w:rsidRPr="009416E9">
        <w:rPr>
          <w:rFonts w:cs="Arial"/>
          <w:lang w:val="en-US"/>
        </w:rPr>
        <w:tab/>
      </w:r>
      <w:r w:rsidRPr="009416E9">
        <w:rPr>
          <w:rFonts w:cs="Arial"/>
          <w:lang w:val="en-US"/>
        </w:rPr>
        <w:tab/>
      </w:r>
      <w:r w:rsidRPr="009416E9">
        <w:rPr>
          <w:rFonts w:cs="Arial"/>
          <w:lang w:val="en-US"/>
        </w:rPr>
        <w:tab/>
      </w:r>
      <w:r w:rsidRPr="003317C2">
        <w:rPr>
          <w:rFonts w:ascii="Arial" w:hAnsi="Arial" w:cs="Arial"/>
          <w:lang w:val="en-GB"/>
        </w:rPr>
        <w:t>Long-range</w:t>
      </w:r>
      <w:r w:rsidRPr="00523E15">
        <w:rPr>
          <w:rFonts w:ascii="Arial" w:hAnsi="Arial" w:cs="Arial"/>
          <w:lang w:val="en-GB"/>
        </w:rPr>
        <w:tab/>
      </w:r>
      <w:r w:rsidRPr="003317C2">
        <w:rPr>
          <w:rFonts w:ascii="Arial" w:hAnsi="Arial" w:cs="Arial"/>
          <w:lang w:val="en-GB"/>
        </w:rPr>
        <w:t>Standard</w:t>
      </w:r>
    </w:p>
    <w:p w14:paraId="1CCB3A73" w14:textId="77777777" w:rsidR="00CD09AC" w:rsidRPr="009416E9" w:rsidRDefault="00CD09AC" w:rsidP="00CD09AC">
      <w:pPr>
        <w:rPr>
          <w:rFonts w:cs="Arial"/>
          <w:lang w:val="en-US"/>
        </w:rPr>
      </w:pPr>
      <w:r w:rsidRPr="009416E9">
        <w:rPr>
          <w:rFonts w:cs="Arial"/>
          <w:lang w:val="en-US"/>
        </w:rPr>
        <w:t>Curb weight (max)</w:t>
      </w:r>
      <w:r w:rsidRPr="009416E9">
        <w:rPr>
          <w:rFonts w:cs="Arial"/>
          <w:lang w:val="en-US"/>
        </w:rPr>
        <w:tab/>
      </w:r>
      <w:r w:rsidRPr="009416E9">
        <w:rPr>
          <w:rFonts w:cs="Arial" w:hint="eastAsia"/>
          <w:lang w:val="en-US"/>
        </w:rPr>
        <w:t>1,79</w:t>
      </w:r>
      <w:r w:rsidRPr="009416E9">
        <w:rPr>
          <w:rFonts w:cs="Arial"/>
          <w:lang w:val="en-US"/>
        </w:rPr>
        <w:t>1</w:t>
      </w:r>
      <w:r w:rsidRPr="009416E9">
        <w:rPr>
          <w:rFonts w:cs="Arial"/>
          <w:lang w:val="en-US"/>
        </w:rPr>
        <w:tab/>
      </w:r>
      <w:r w:rsidRPr="009416E9">
        <w:rPr>
          <w:rFonts w:cs="Arial"/>
          <w:lang w:val="en-US"/>
        </w:rPr>
        <w:tab/>
      </w:r>
      <w:r w:rsidRPr="009416E9">
        <w:rPr>
          <w:rFonts w:cs="Arial" w:hint="eastAsia"/>
          <w:lang w:val="en-US"/>
        </w:rPr>
        <w:t>1,</w:t>
      </w:r>
      <w:r w:rsidRPr="009416E9">
        <w:rPr>
          <w:rFonts w:cs="Arial"/>
          <w:lang w:val="en-US"/>
        </w:rPr>
        <w:t>646</w:t>
      </w:r>
    </w:p>
    <w:p w14:paraId="3B8E1FE6" w14:textId="77777777" w:rsidR="00CD09AC" w:rsidRPr="009416E9" w:rsidRDefault="00CD09AC" w:rsidP="00CD09AC">
      <w:pPr>
        <w:rPr>
          <w:rFonts w:cs="Arial"/>
          <w:lang w:val="en-US"/>
        </w:rPr>
      </w:pPr>
      <w:r w:rsidRPr="009416E9">
        <w:rPr>
          <w:rFonts w:cs="Arial"/>
          <w:lang w:val="en-US"/>
        </w:rPr>
        <w:t>Curb weight (min)</w:t>
      </w:r>
      <w:r w:rsidRPr="009416E9">
        <w:rPr>
          <w:rFonts w:cs="Arial"/>
          <w:lang w:val="en-US"/>
        </w:rPr>
        <w:tab/>
        <w:t>1,737</w:t>
      </w:r>
      <w:r w:rsidRPr="009416E9">
        <w:rPr>
          <w:rFonts w:cs="Arial"/>
          <w:lang w:val="en-US"/>
        </w:rPr>
        <w:tab/>
      </w:r>
      <w:r w:rsidRPr="009416E9">
        <w:rPr>
          <w:rFonts w:cs="Arial"/>
          <w:lang w:val="en-US"/>
        </w:rPr>
        <w:tab/>
        <w:t>1,592</w:t>
      </w:r>
    </w:p>
    <w:p w14:paraId="566A9764" w14:textId="77777777" w:rsidR="00CD09AC" w:rsidRPr="009416E9" w:rsidRDefault="00CD09AC" w:rsidP="00CD09AC">
      <w:pPr>
        <w:rPr>
          <w:rFonts w:cs="Arial"/>
          <w:color w:val="000000"/>
          <w:lang w:val="en-US"/>
        </w:rPr>
      </w:pPr>
      <w:r w:rsidRPr="009416E9">
        <w:rPr>
          <w:rFonts w:cs="Arial"/>
          <w:color w:val="000000"/>
          <w:lang w:val="en-US"/>
        </w:rPr>
        <w:t>Gross weight</w:t>
      </w:r>
      <w:r w:rsidRPr="009416E9">
        <w:rPr>
          <w:rFonts w:cs="Arial"/>
          <w:color w:val="000000"/>
          <w:lang w:val="en-US"/>
        </w:rPr>
        <w:tab/>
      </w:r>
      <w:r w:rsidRPr="009416E9">
        <w:rPr>
          <w:rFonts w:cs="Arial"/>
          <w:color w:val="000000"/>
          <w:lang w:val="en-US"/>
        </w:rPr>
        <w:tab/>
      </w:r>
      <w:r w:rsidRPr="009416E9">
        <w:rPr>
          <w:rFonts w:cs="Arial" w:hint="eastAsia"/>
          <w:color w:val="000000"/>
          <w:lang w:val="en-US"/>
        </w:rPr>
        <w:t>2,</w:t>
      </w:r>
      <w:r w:rsidRPr="009416E9">
        <w:rPr>
          <w:rFonts w:cs="Arial"/>
          <w:color w:val="000000"/>
          <w:lang w:val="en-US"/>
        </w:rPr>
        <w:t>230</w:t>
      </w:r>
      <w:r w:rsidRPr="009416E9">
        <w:rPr>
          <w:rFonts w:cs="Arial"/>
          <w:color w:val="000000"/>
          <w:lang w:val="en-US"/>
        </w:rPr>
        <w:tab/>
      </w:r>
      <w:r w:rsidRPr="009416E9">
        <w:rPr>
          <w:rFonts w:cs="Arial"/>
          <w:color w:val="000000"/>
          <w:lang w:val="en-US"/>
        </w:rPr>
        <w:tab/>
      </w:r>
      <w:r w:rsidRPr="009416E9">
        <w:rPr>
          <w:rFonts w:cs="Arial" w:hint="eastAsia"/>
          <w:color w:val="000000"/>
          <w:lang w:val="en-US"/>
        </w:rPr>
        <w:t>2,</w:t>
      </w:r>
      <w:r w:rsidRPr="009416E9">
        <w:rPr>
          <w:rFonts w:cs="Arial"/>
          <w:color w:val="000000"/>
          <w:lang w:val="en-US"/>
        </w:rPr>
        <w:t>080</w:t>
      </w:r>
    </w:p>
    <w:p w14:paraId="523EB330" w14:textId="77777777" w:rsidR="00CD09AC" w:rsidRPr="009416E9" w:rsidRDefault="00CD09AC" w:rsidP="00CD09AC">
      <w:pPr>
        <w:rPr>
          <w:rFonts w:cs="Arial"/>
          <w:b/>
          <w:lang w:val="en-US"/>
        </w:rPr>
      </w:pPr>
    </w:p>
    <w:p w14:paraId="4A6D2CCD" w14:textId="77777777" w:rsidR="00CD09AC" w:rsidRPr="009416E9" w:rsidRDefault="00CD09AC" w:rsidP="00CD09AC">
      <w:pPr>
        <w:pStyle w:val="KeinLeerraum"/>
        <w:rPr>
          <w:rFonts w:ascii="Arial" w:hAnsi="Arial" w:cs="Arial"/>
          <w:b/>
          <w:lang w:val="en-US"/>
        </w:rPr>
      </w:pPr>
      <w:r w:rsidRPr="009416E9">
        <w:rPr>
          <w:rFonts w:ascii="Arial" w:hAnsi="Arial" w:cs="Arial"/>
          <w:b/>
          <w:lang w:val="en-US"/>
        </w:rPr>
        <w:t>Performance and range</w:t>
      </w:r>
    </w:p>
    <w:p w14:paraId="595C91AF" w14:textId="77777777" w:rsidR="00CD09AC" w:rsidRPr="009416E9" w:rsidRDefault="00CD09AC" w:rsidP="00CD09AC">
      <w:pPr>
        <w:pStyle w:val="KeinLeerraum"/>
        <w:rPr>
          <w:rFonts w:cs="Arial"/>
          <w:u w:val="single"/>
          <w:lang w:val="en-US"/>
        </w:rPr>
      </w:pPr>
      <w:r w:rsidRPr="009416E9">
        <w:rPr>
          <w:rFonts w:cs="Arial"/>
          <w:lang w:val="en-US"/>
        </w:rPr>
        <w:tab/>
      </w:r>
      <w:r w:rsidRPr="009416E9">
        <w:rPr>
          <w:rFonts w:cs="Arial"/>
          <w:lang w:val="en-US"/>
        </w:rPr>
        <w:tab/>
      </w:r>
      <w:r w:rsidRPr="009416E9">
        <w:rPr>
          <w:rFonts w:cs="Arial"/>
          <w:lang w:val="en-US"/>
        </w:rPr>
        <w:tab/>
      </w:r>
      <w:r w:rsidRPr="00803ED5">
        <w:rPr>
          <w:rFonts w:ascii="Arial" w:hAnsi="Arial" w:cs="Arial"/>
          <w:lang w:val="en-GB"/>
        </w:rPr>
        <w:t>Long-range</w:t>
      </w:r>
      <w:r w:rsidRPr="00803ED5">
        <w:rPr>
          <w:rFonts w:ascii="Arial" w:hAnsi="Arial" w:cs="Arial"/>
          <w:lang w:val="en-GB"/>
        </w:rPr>
        <w:tab/>
        <w:t>Standard</w:t>
      </w:r>
    </w:p>
    <w:p w14:paraId="4F4DBEEA" w14:textId="77777777" w:rsidR="00CD09AC" w:rsidRPr="009416E9" w:rsidRDefault="00CD09AC" w:rsidP="00CD09AC">
      <w:pPr>
        <w:pStyle w:val="KeinLeerraum"/>
        <w:rPr>
          <w:rFonts w:ascii="Arial" w:hAnsi="Arial" w:cs="Arial"/>
          <w:lang w:val="en-US"/>
        </w:rPr>
      </w:pPr>
      <w:r w:rsidRPr="009416E9">
        <w:rPr>
          <w:rFonts w:ascii="Arial" w:hAnsi="Arial" w:cs="Arial"/>
          <w:lang w:val="en-US"/>
        </w:rPr>
        <w:t>Top speed (</w:t>
      </w:r>
      <w:proofErr w:type="spellStart"/>
      <w:r w:rsidRPr="009416E9">
        <w:rPr>
          <w:rFonts w:ascii="Arial" w:hAnsi="Arial" w:cs="Arial"/>
          <w:lang w:val="en-US"/>
        </w:rPr>
        <w:t>kph</w:t>
      </w:r>
      <w:proofErr w:type="spellEnd"/>
      <w:r w:rsidRPr="009416E9">
        <w:rPr>
          <w:rFonts w:ascii="Arial" w:hAnsi="Arial" w:cs="Arial"/>
          <w:lang w:val="en-US"/>
        </w:rPr>
        <w:t xml:space="preserve">) </w:t>
      </w:r>
      <w:r w:rsidRPr="009416E9">
        <w:rPr>
          <w:rFonts w:ascii="Arial" w:hAnsi="Arial" w:cs="Arial"/>
          <w:lang w:val="en-US"/>
        </w:rPr>
        <w:tab/>
        <w:t>167</w:t>
      </w:r>
      <w:r w:rsidRPr="009416E9">
        <w:rPr>
          <w:rFonts w:ascii="Arial" w:hAnsi="Arial" w:cs="Arial"/>
          <w:lang w:val="en-US"/>
        </w:rPr>
        <w:tab/>
      </w:r>
      <w:r w:rsidRPr="009416E9">
        <w:rPr>
          <w:rFonts w:ascii="Arial" w:hAnsi="Arial" w:cs="Arial"/>
          <w:lang w:val="en-US"/>
        </w:rPr>
        <w:tab/>
        <w:t>155</w:t>
      </w:r>
    </w:p>
    <w:p w14:paraId="74A1F6C3" w14:textId="77777777" w:rsidR="00CD09AC" w:rsidRPr="009416E9" w:rsidRDefault="00CD09AC" w:rsidP="00CD09AC">
      <w:pPr>
        <w:pStyle w:val="KeinLeerraum"/>
        <w:rPr>
          <w:rFonts w:ascii="Arial" w:hAnsi="Arial" w:cs="Arial"/>
          <w:lang w:val="en-US"/>
        </w:rPr>
      </w:pPr>
      <w:r w:rsidRPr="009416E9">
        <w:rPr>
          <w:rFonts w:ascii="Arial" w:hAnsi="Arial" w:cs="Arial"/>
          <w:lang w:val="en-US"/>
        </w:rPr>
        <w:t xml:space="preserve">0-to-100 </w:t>
      </w:r>
      <w:proofErr w:type="spellStart"/>
      <w:r w:rsidRPr="009416E9">
        <w:rPr>
          <w:rFonts w:ascii="Arial" w:hAnsi="Arial" w:cs="Arial"/>
          <w:lang w:val="en-US"/>
        </w:rPr>
        <w:t>kph</w:t>
      </w:r>
      <w:proofErr w:type="spellEnd"/>
      <w:r w:rsidRPr="009416E9">
        <w:rPr>
          <w:rFonts w:ascii="Arial" w:hAnsi="Arial" w:cs="Arial"/>
          <w:lang w:val="en-US"/>
        </w:rPr>
        <w:t xml:space="preserve"> (sec)</w:t>
      </w:r>
      <w:r w:rsidRPr="009416E9">
        <w:rPr>
          <w:rFonts w:ascii="Arial" w:hAnsi="Arial" w:cs="Arial"/>
          <w:lang w:val="en-US"/>
        </w:rPr>
        <w:tab/>
        <w:t>7.8</w:t>
      </w:r>
      <w:r w:rsidRPr="009416E9">
        <w:rPr>
          <w:rFonts w:ascii="Arial" w:hAnsi="Arial" w:cs="Arial"/>
          <w:lang w:val="en-US"/>
        </w:rPr>
        <w:tab/>
      </w:r>
      <w:r w:rsidRPr="009416E9">
        <w:rPr>
          <w:rFonts w:ascii="Arial" w:hAnsi="Arial" w:cs="Arial"/>
          <w:lang w:val="en-US"/>
        </w:rPr>
        <w:tab/>
        <w:t>9.8</w:t>
      </w:r>
    </w:p>
    <w:p w14:paraId="04849C4B" w14:textId="77777777" w:rsidR="00CD09AC" w:rsidRPr="009416E9" w:rsidRDefault="00CD09AC" w:rsidP="00CD09AC">
      <w:pPr>
        <w:pStyle w:val="KeinLeerraum"/>
        <w:rPr>
          <w:rFonts w:ascii="Arial" w:hAnsi="Arial" w:cs="Arial"/>
          <w:lang w:val="en-US"/>
        </w:rPr>
      </w:pPr>
      <w:r w:rsidRPr="009416E9">
        <w:rPr>
          <w:rFonts w:ascii="Arial" w:hAnsi="Arial" w:cs="Arial"/>
          <w:lang w:val="en-US"/>
        </w:rPr>
        <w:t xml:space="preserve">30-to-70 </w:t>
      </w:r>
      <w:proofErr w:type="spellStart"/>
      <w:r w:rsidRPr="009416E9">
        <w:rPr>
          <w:rFonts w:ascii="Arial" w:hAnsi="Arial" w:cs="Arial"/>
          <w:lang w:val="en-US"/>
        </w:rPr>
        <w:t>kph</w:t>
      </w:r>
      <w:proofErr w:type="spellEnd"/>
      <w:r w:rsidRPr="009416E9">
        <w:rPr>
          <w:rFonts w:ascii="Arial" w:hAnsi="Arial" w:cs="Arial"/>
          <w:lang w:val="en-US"/>
        </w:rPr>
        <w:t xml:space="preserve"> (sec)</w:t>
      </w:r>
      <w:r w:rsidRPr="009416E9">
        <w:rPr>
          <w:rFonts w:ascii="Arial" w:hAnsi="Arial" w:cs="Arial"/>
          <w:lang w:val="en-US"/>
        </w:rPr>
        <w:tab/>
        <w:t>2.8</w:t>
      </w:r>
      <w:r w:rsidRPr="009416E9">
        <w:rPr>
          <w:rFonts w:ascii="Arial" w:hAnsi="Arial" w:cs="Arial"/>
          <w:lang w:val="en-US"/>
        </w:rPr>
        <w:tab/>
      </w:r>
      <w:r w:rsidRPr="009416E9">
        <w:rPr>
          <w:rFonts w:ascii="Arial" w:hAnsi="Arial" w:cs="Arial"/>
          <w:lang w:val="en-US"/>
        </w:rPr>
        <w:tab/>
        <w:t>3.4</w:t>
      </w:r>
    </w:p>
    <w:p w14:paraId="6E6C89B0" w14:textId="77777777" w:rsidR="00CD09AC" w:rsidRPr="009416E9" w:rsidRDefault="00CD09AC" w:rsidP="00CD09AC">
      <w:pPr>
        <w:pStyle w:val="KeinLeerraum"/>
        <w:rPr>
          <w:rFonts w:ascii="Arial" w:hAnsi="Arial" w:cs="Arial"/>
          <w:lang w:val="en-US"/>
        </w:rPr>
      </w:pPr>
      <w:r w:rsidRPr="009416E9">
        <w:rPr>
          <w:rFonts w:ascii="Arial" w:hAnsi="Arial" w:cs="Arial"/>
          <w:lang w:val="en-US"/>
        </w:rPr>
        <w:t xml:space="preserve">60-to-100 </w:t>
      </w:r>
      <w:proofErr w:type="spellStart"/>
      <w:r w:rsidRPr="009416E9">
        <w:rPr>
          <w:rFonts w:ascii="Arial" w:hAnsi="Arial" w:cs="Arial"/>
          <w:lang w:val="en-US"/>
        </w:rPr>
        <w:t>kph</w:t>
      </w:r>
      <w:proofErr w:type="spellEnd"/>
      <w:r w:rsidRPr="009416E9">
        <w:rPr>
          <w:rFonts w:ascii="Arial" w:hAnsi="Arial" w:cs="Arial"/>
          <w:lang w:val="en-US"/>
        </w:rPr>
        <w:t xml:space="preserve"> (sec)</w:t>
      </w:r>
      <w:r w:rsidRPr="009416E9">
        <w:rPr>
          <w:rFonts w:ascii="Arial" w:hAnsi="Arial" w:cs="Arial"/>
          <w:lang w:val="en-US"/>
        </w:rPr>
        <w:tab/>
        <w:t>3.8</w:t>
      </w:r>
      <w:r w:rsidRPr="009416E9">
        <w:rPr>
          <w:rFonts w:ascii="Arial" w:hAnsi="Arial" w:cs="Arial"/>
          <w:lang w:val="en-US"/>
        </w:rPr>
        <w:tab/>
      </w:r>
      <w:r w:rsidRPr="009416E9">
        <w:rPr>
          <w:rFonts w:ascii="Arial" w:hAnsi="Arial" w:cs="Arial"/>
          <w:lang w:val="en-US"/>
        </w:rPr>
        <w:tab/>
        <w:t>5.6</w:t>
      </w:r>
    </w:p>
    <w:p w14:paraId="54EB17BA" w14:textId="77777777" w:rsidR="00CD09AC" w:rsidRPr="009416E9" w:rsidRDefault="00CD09AC" w:rsidP="00CD09AC">
      <w:pPr>
        <w:pStyle w:val="KeinLeerraum"/>
        <w:rPr>
          <w:rFonts w:ascii="Arial" w:hAnsi="Arial" w:cs="Arial"/>
          <w:lang w:val="en-US"/>
        </w:rPr>
      </w:pPr>
      <w:r w:rsidRPr="009416E9">
        <w:rPr>
          <w:rFonts w:ascii="Arial" w:hAnsi="Arial" w:cs="Arial"/>
          <w:lang w:val="en-US"/>
        </w:rPr>
        <w:t xml:space="preserve">80-to-120 </w:t>
      </w:r>
      <w:proofErr w:type="spellStart"/>
      <w:r w:rsidRPr="009416E9">
        <w:rPr>
          <w:rFonts w:ascii="Arial" w:hAnsi="Arial" w:cs="Arial"/>
          <w:lang w:val="en-US"/>
        </w:rPr>
        <w:t>kph</w:t>
      </w:r>
      <w:proofErr w:type="spellEnd"/>
      <w:r w:rsidRPr="009416E9">
        <w:rPr>
          <w:rFonts w:ascii="Arial" w:hAnsi="Arial" w:cs="Arial"/>
          <w:lang w:val="en-US"/>
        </w:rPr>
        <w:t xml:space="preserve"> (sec)</w:t>
      </w:r>
      <w:r w:rsidRPr="009416E9">
        <w:rPr>
          <w:rFonts w:ascii="Arial" w:hAnsi="Arial" w:cs="Arial"/>
          <w:lang w:val="en-US"/>
        </w:rPr>
        <w:tab/>
        <w:t>5.0</w:t>
      </w:r>
      <w:r w:rsidRPr="009416E9">
        <w:rPr>
          <w:rFonts w:ascii="Arial" w:hAnsi="Arial" w:cs="Arial"/>
          <w:lang w:val="en-US"/>
        </w:rPr>
        <w:tab/>
      </w:r>
      <w:r w:rsidRPr="009416E9">
        <w:rPr>
          <w:rFonts w:ascii="Arial" w:hAnsi="Arial" w:cs="Arial"/>
          <w:lang w:val="en-US"/>
        </w:rPr>
        <w:tab/>
        <w:t>7.6</w:t>
      </w:r>
    </w:p>
    <w:p w14:paraId="59FA1EE6" w14:textId="1FE6F003" w:rsidR="00CD09AC" w:rsidRPr="009416E9" w:rsidRDefault="00CD09AC" w:rsidP="00CD09AC">
      <w:pPr>
        <w:pStyle w:val="KeinLeerraum"/>
        <w:rPr>
          <w:rFonts w:ascii="Arial" w:hAnsi="Arial" w:cs="Arial"/>
          <w:lang w:val="en-US"/>
        </w:rPr>
      </w:pPr>
      <w:r w:rsidRPr="009416E9">
        <w:rPr>
          <w:rFonts w:ascii="Arial" w:hAnsi="Arial" w:cs="Arial"/>
          <w:lang w:val="en-US"/>
        </w:rPr>
        <w:lastRenderedPageBreak/>
        <w:t>Max vehicle range*</w:t>
      </w:r>
      <w:r w:rsidRPr="009416E9">
        <w:rPr>
          <w:rFonts w:ascii="Arial" w:hAnsi="Arial" w:cs="Arial"/>
          <w:lang w:val="en-US"/>
        </w:rPr>
        <w:tab/>
        <w:t>455 km</w:t>
      </w:r>
      <w:r w:rsidRPr="009416E9">
        <w:rPr>
          <w:rFonts w:ascii="Arial" w:hAnsi="Arial" w:cs="Arial"/>
          <w:lang w:val="en-US"/>
        </w:rPr>
        <w:tab/>
      </w:r>
      <w:r w:rsidR="009416E9" w:rsidRPr="009416E9">
        <w:rPr>
          <w:rFonts w:ascii="Arial" w:hAnsi="Arial" w:cs="Arial"/>
          <w:lang w:val="en-US"/>
        </w:rPr>
        <w:tab/>
      </w:r>
      <w:r w:rsidRPr="009416E9">
        <w:rPr>
          <w:rFonts w:ascii="Arial" w:hAnsi="Arial" w:cs="Arial"/>
          <w:lang w:val="en-US"/>
        </w:rPr>
        <w:t>289 km</w:t>
      </w:r>
    </w:p>
    <w:p w14:paraId="6B803FB5" w14:textId="77777777" w:rsidR="00CD09AC" w:rsidRPr="009416E9" w:rsidRDefault="00CD09AC" w:rsidP="00CD09AC">
      <w:pPr>
        <w:pStyle w:val="KeinLeerraum"/>
        <w:rPr>
          <w:rFonts w:ascii="Arial" w:hAnsi="Arial" w:cs="Arial"/>
          <w:lang w:val="en-US"/>
        </w:rPr>
      </w:pPr>
      <w:r w:rsidRPr="009416E9">
        <w:rPr>
          <w:rFonts w:ascii="Arial" w:hAnsi="Arial" w:cs="Arial"/>
          <w:lang w:val="en-US"/>
        </w:rPr>
        <w:tab/>
      </w:r>
      <w:r w:rsidRPr="009416E9">
        <w:rPr>
          <w:rFonts w:ascii="Arial" w:hAnsi="Arial" w:cs="Arial"/>
          <w:lang w:val="en-US"/>
        </w:rPr>
        <w:tab/>
      </w:r>
      <w:r w:rsidRPr="009416E9">
        <w:rPr>
          <w:rFonts w:ascii="Arial" w:hAnsi="Arial" w:cs="Arial"/>
          <w:lang w:val="en-US"/>
        </w:rPr>
        <w:tab/>
        <w:t>282 mi</w:t>
      </w:r>
      <w:r w:rsidRPr="009416E9">
        <w:rPr>
          <w:rFonts w:ascii="Arial" w:hAnsi="Arial" w:cs="Arial"/>
          <w:lang w:val="en-US"/>
        </w:rPr>
        <w:tab/>
      </w:r>
      <w:r w:rsidRPr="009416E9">
        <w:rPr>
          <w:rFonts w:ascii="Arial" w:hAnsi="Arial" w:cs="Arial"/>
          <w:lang w:val="en-US"/>
        </w:rPr>
        <w:tab/>
        <w:t>179 mi</w:t>
      </w:r>
    </w:p>
    <w:p w14:paraId="32190102" w14:textId="77777777" w:rsidR="00CD09AC" w:rsidRPr="009416E9" w:rsidRDefault="00CD09AC" w:rsidP="00CD09AC">
      <w:pPr>
        <w:pStyle w:val="KeinLeerraum"/>
        <w:rPr>
          <w:rFonts w:ascii="Arial" w:hAnsi="Arial" w:cs="Arial"/>
          <w:lang w:val="en-US"/>
        </w:rPr>
      </w:pPr>
      <w:r w:rsidRPr="009416E9">
        <w:rPr>
          <w:rFonts w:ascii="Arial" w:hAnsi="Arial" w:cs="Arial"/>
          <w:lang w:val="en-US"/>
        </w:rPr>
        <w:t>Energy consumption</w:t>
      </w:r>
      <w:r w:rsidRPr="009416E9">
        <w:rPr>
          <w:rFonts w:ascii="Arial" w:hAnsi="Arial" w:cs="Arial"/>
          <w:lang w:val="en-US"/>
        </w:rPr>
        <w:tab/>
        <w:t xml:space="preserve">159 </w:t>
      </w:r>
      <w:proofErr w:type="spellStart"/>
      <w:r w:rsidRPr="009416E9">
        <w:rPr>
          <w:rFonts w:ascii="Arial" w:hAnsi="Arial" w:cs="Arial"/>
          <w:lang w:val="en-US"/>
        </w:rPr>
        <w:t>Wh</w:t>
      </w:r>
      <w:proofErr w:type="spellEnd"/>
      <w:r w:rsidRPr="009416E9">
        <w:rPr>
          <w:rFonts w:ascii="Arial" w:hAnsi="Arial" w:cs="Arial"/>
          <w:lang w:val="en-US"/>
        </w:rPr>
        <w:t xml:space="preserve"> / km</w:t>
      </w:r>
      <w:r w:rsidRPr="009416E9">
        <w:rPr>
          <w:rFonts w:ascii="Arial" w:hAnsi="Arial" w:cs="Arial"/>
          <w:lang w:val="en-US"/>
        </w:rPr>
        <w:tab/>
        <w:t xml:space="preserve">153 </w:t>
      </w:r>
      <w:proofErr w:type="spellStart"/>
      <w:r w:rsidRPr="009416E9">
        <w:rPr>
          <w:rFonts w:ascii="Arial" w:hAnsi="Arial" w:cs="Arial"/>
          <w:lang w:val="en-US"/>
        </w:rPr>
        <w:t>Wh</w:t>
      </w:r>
      <w:proofErr w:type="spellEnd"/>
      <w:r w:rsidRPr="009416E9">
        <w:rPr>
          <w:rFonts w:ascii="Arial" w:hAnsi="Arial" w:cs="Arial"/>
          <w:lang w:val="en-US"/>
        </w:rPr>
        <w:t xml:space="preserve"> / km</w:t>
      </w:r>
    </w:p>
    <w:p w14:paraId="0448861E" w14:textId="77777777" w:rsidR="00CD09AC" w:rsidRPr="009416E9" w:rsidRDefault="00CD09AC" w:rsidP="00CD09AC">
      <w:pPr>
        <w:pStyle w:val="KeinLeerraum"/>
        <w:rPr>
          <w:rFonts w:ascii="Arial" w:hAnsi="Arial" w:cs="Arial"/>
          <w:i/>
          <w:lang w:val="en-US"/>
        </w:rPr>
      </w:pPr>
      <w:r w:rsidRPr="009416E9">
        <w:rPr>
          <w:rFonts w:ascii="Arial" w:hAnsi="Arial" w:cs="Arial"/>
          <w:i/>
          <w:lang w:val="en-US"/>
        </w:rPr>
        <w:t>*WLTP combined cycle</w:t>
      </w:r>
    </w:p>
    <w:p w14:paraId="6D4DDEF3" w14:textId="77777777" w:rsidR="00CD09AC" w:rsidRPr="009416E9" w:rsidRDefault="00CD09AC" w:rsidP="00CD09AC">
      <w:pPr>
        <w:rPr>
          <w:rFonts w:cs="Arial"/>
          <w:lang w:val="en-US"/>
        </w:rPr>
      </w:pPr>
    </w:p>
    <w:p w14:paraId="5F6EF701" w14:textId="77777777" w:rsidR="00CD09AC" w:rsidRDefault="00CD09AC" w:rsidP="00CD09AC">
      <w:pPr>
        <w:rPr>
          <w:rFonts w:cs="Arial"/>
        </w:rPr>
      </w:pPr>
      <w:r>
        <w:rPr>
          <w:rFonts w:cs="Arial"/>
        </w:rPr>
        <w:t>DECEMBER 2018</w:t>
      </w:r>
    </w:p>
    <w:p w14:paraId="3F06BC67" w14:textId="77777777" w:rsidR="00CD09AC" w:rsidRDefault="00CD09AC" w:rsidP="00CD09AC">
      <w:pPr>
        <w:rPr>
          <w:rFonts w:cs="Arial"/>
        </w:rPr>
      </w:pPr>
    </w:p>
    <w:p w14:paraId="5BF97DC6" w14:textId="77777777" w:rsidR="00514BA0" w:rsidRPr="0013048C" w:rsidRDefault="00514BA0" w:rsidP="00514BA0">
      <w:pPr>
        <w:spacing w:line="276" w:lineRule="auto"/>
        <w:rPr>
          <w:rFonts w:ascii="Arial" w:hAnsi="Arial" w:cs="Arial"/>
          <w:sz w:val="22"/>
          <w:szCs w:val="22"/>
          <w:lang w:val="fr-FR" w:eastAsia="en-US"/>
        </w:rPr>
      </w:pPr>
    </w:p>
    <w:p w14:paraId="0D5B089F" w14:textId="77777777" w:rsidR="00514BA0" w:rsidRPr="0013048C" w:rsidRDefault="00514BA0" w:rsidP="00514BA0">
      <w:pPr>
        <w:spacing w:line="276" w:lineRule="auto"/>
        <w:rPr>
          <w:rFonts w:ascii="Arial" w:hAnsi="Arial" w:cs="Arial"/>
          <w:sz w:val="22"/>
          <w:szCs w:val="22"/>
          <w:lang w:val="fr-FR" w:eastAsia="en-US"/>
        </w:rPr>
      </w:pPr>
    </w:p>
    <w:p w14:paraId="0023BB35" w14:textId="539C4CF8" w:rsidR="006C24A9" w:rsidRPr="0013048C" w:rsidRDefault="006C24A9" w:rsidP="00514BA0">
      <w:pPr>
        <w:numPr>
          <w:ilvl w:val="12"/>
          <w:numId w:val="0"/>
        </w:numPr>
        <w:tabs>
          <w:tab w:val="left" w:pos="170"/>
        </w:tabs>
        <w:spacing w:line="340" w:lineRule="atLeast"/>
        <w:rPr>
          <w:rFonts w:ascii="Arial" w:hAnsi="Arial"/>
          <w:b/>
          <w:sz w:val="22"/>
          <w:szCs w:val="22"/>
          <w:lang w:val="fr-FR"/>
        </w:rPr>
      </w:pPr>
    </w:p>
    <w:p w14:paraId="2E419C0A" w14:textId="260BEC39" w:rsidR="00D61E6A" w:rsidRPr="0013048C" w:rsidRDefault="00D61E6A" w:rsidP="00514BA0">
      <w:pPr>
        <w:numPr>
          <w:ilvl w:val="12"/>
          <w:numId w:val="0"/>
        </w:numPr>
        <w:tabs>
          <w:tab w:val="left" w:pos="170"/>
        </w:tabs>
        <w:spacing w:line="340" w:lineRule="atLeast"/>
        <w:rPr>
          <w:rFonts w:ascii="Arial" w:hAnsi="Arial"/>
          <w:b/>
          <w:sz w:val="22"/>
          <w:szCs w:val="22"/>
          <w:lang w:val="fr-FR"/>
        </w:rPr>
      </w:pPr>
    </w:p>
    <w:p w14:paraId="32721036" w14:textId="5CE4C8B9" w:rsidR="00D61E6A" w:rsidRPr="0013048C" w:rsidRDefault="00D61E6A" w:rsidP="00514BA0">
      <w:pPr>
        <w:numPr>
          <w:ilvl w:val="12"/>
          <w:numId w:val="0"/>
        </w:numPr>
        <w:tabs>
          <w:tab w:val="left" w:pos="170"/>
        </w:tabs>
        <w:spacing w:line="340" w:lineRule="atLeast"/>
        <w:rPr>
          <w:rFonts w:ascii="Arial" w:hAnsi="Arial"/>
          <w:b/>
          <w:sz w:val="22"/>
          <w:szCs w:val="22"/>
          <w:lang w:val="fr-FR"/>
        </w:rPr>
      </w:pPr>
    </w:p>
    <w:p w14:paraId="4FF54AA1" w14:textId="103CF222" w:rsidR="00D61E6A" w:rsidRPr="0013048C" w:rsidRDefault="00D61E6A" w:rsidP="00514BA0">
      <w:pPr>
        <w:numPr>
          <w:ilvl w:val="12"/>
          <w:numId w:val="0"/>
        </w:numPr>
        <w:tabs>
          <w:tab w:val="left" w:pos="170"/>
        </w:tabs>
        <w:spacing w:line="340" w:lineRule="atLeast"/>
        <w:rPr>
          <w:rFonts w:ascii="Arial" w:hAnsi="Arial"/>
          <w:b/>
          <w:sz w:val="22"/>
          <w:szCs w:val="22"/>
          <w:lang w:val="fr-FR"/>
        </w:rPr>
      </w:pPr>
    </w:p>
    <w:p w14:paraId="0D21CE8F" w14:textId="64FDED02" w:rsidR="00D61E6A" w:rsidRPr="0013048C" w:rsidRDefault="00D61E6A" w:rsidP="00514BA0">
      <w:pPr>
        <w:numPr>
          <w:ilvl w:val="12"/>
          <w:numId w:val="0"/>
        </w:numPr>
        <w:tabs>
          <w:tab w:val="left" w:pos="170"/>
        </w:tabs>
        <w:spacing w:line="340" w:lineRule="atLeast"/>
        <w:rPr>
          <w:rFonts w:ascii="Arial" w:hAnsi="Arial"/>
          <w:b/>
          <w:sz w:val="22"/>
          <w:szCs w:val="22"/>
          <w:lang w:val="fr-FR"/>
        </w:rPr>
      </w:pPr>
    </w:p>
    <w:p w14:paraId="0E507167" w14:textId="77777777" w:rsidR="00D61E6A" w:rsidRPr="00797A68" w:rsidRDefault="00D61E6A" w:rsidP="00D61E6A">
      <w:pPr>
        <w:tabs>
          <w:tab w:val="left" w:pos="4140"/>
        </w:tabs>
        <w:spacing w:line="276" w:lineRule="auto"/>
        <w:rPr>
          <w:rStyle w:val="Fett"/>
          <w:rFonts w:ascii="Arial" w:hAnsi="Arial" w:cs="Arial"/>
          <w:bCs w:val="0"/>
          <w:sz w:val="22"/>
          <w:szCs w:val="22"/>
          <w:lang w:val="fr-FR"/>
        </w:rPr>
      </w:pPr>
      <w:r w:rsidRPr="00797A68">
        <w:rPr>
          <w:rStyle w:val="Fett"/>
          <w:rFonts w:ascii="Arial" w:hAnsi="Arial"/>
          <w:sz w:val="22"/>
          <w:szCs w:val="22"/>
          <w:lang w:val="fr-FR"/>
        </w:rPr>
        <w:t>À propos de Kia Motors Europe</w:t>
      </w:r>
    </w:p>
    <w:p w14:paraId="3F1B4699" w14:textId="77777777" w:rsidR="00D61E6A" w:rsidRPr="00237C62" w:rsidRDefault="00D61E6A" w:rsidP="00D61E6A">
      <w:pPr>
        <w:tabs>
          <w:tab w:val="left" w:pos="4140"/>
        </w:tabs>
        <w:spacing w:line="276" w:lineRule="auto"/>
        <w:rPr>
          <w:rStyle w:val="Fett"/>
          <w:rFonts w:ascii="Arial" w:hAnsi="Arial" w:cs="Arial"/>
          <w:b w:val="0"/>
          <w:bCs w:val="0"/>
          <w:i/>
          <w:sz w:val="22"/>
          <w:szCs w:val="22"/>
          <w:lang w:val="fr-FR"/>
        </w:rPr>
      </w:pPr>
      <w:r w:rsidRPr="00237C62">
        <w:rPr>
          <w:rStyle w:val="Fett"/>
          <w:rFonts w:ascii="Arial" w:hAnsi="Arial"/>
          <w:b w:val="0"/>
          <w:i/>
          <w:sz w:val="22"/>
          <w:szCs w:val="22"/>
          <w:lang w:val="fr-FR"/>
        </w:rPr>
        <w:t>Kia Motors Europe est l’organisation de vente, de marketing et de service de Kia Motors Corporation. La société a son siège à Francfort, en Allemagne, et couvre 30 marchés en Europe.</w:t>
      </w:r>
    </w:p>
    <w:p w14:paraId="14702EAE" w14:textId="77777777" w:rsidR="00D61E6A" w:rsidRPr="00C53A4B" w:rsidRDefault="00D61E6A" w:rsidP="00D61E6A">
      <w:pPr>
        <w:tabs>
          <w:tab w:val="left" w:pos="4140"/>
        </w:tabs>
        <w:spacing w:line="276" w:lineRule="auto"/>
        <w:rPr>
          <w:rStyle w:val="Fett"/>
          <w:rFonts w:ascii="Arial" w:hAnsi="Arial" w:cs="Arial"/>
          <w:bCs w:val="0"/>
          <w:sz w:val="22"/>
          <w:szCs w:val="22"/>
          <w:lang w:val="fr-FR"/>
        </w:rPr>
      </w:pPr>
    </w:p>
    <w:p w14:paraId="2EBB8D8C" w14:textId="77777777" w:rsidR="00D61E6A" w:rsidRPr="00797A68" w:rsidRDefault="00D61E6A" w:rsidP="00D61E6A">
      <w:pPr>
        <w:tabs>
          <w:tab w:val="left" w:pos="4140"/>
        </w:tabs>
        <w:spacing w:line="276" w:lineRule="auto"/>
        <w:rPr>
          <w:rFonts w:ascii="Arial" w:hAnsi="Arial" w:cs="Arial"/>
          <w:b/>
          <w:bCs/>
          <w:sz w:val="22"/>
          <w:szCs w:val="22"/>
          <w:lang w:val="fr-FR"/>
        </w:rPr>
      </w:pPr>
      <w:r w:rsidRPr="00797A68">
        <w:rPr>
          <w:rStyle w:val="Fett"/>
          <w:rFonts w:ascii="Arial" w:hAnsi="Arial"/>
          <w:sz w:val="22"/>
          <w:szCs w:val="22"/>
          <w:lang w:val="fr-FR"/>
        </w:rPr>
        <w:t xml:space="preserve">À propos de Kia Motors Corporation </w:t>
      </w:r>
    </w:p>
    <w:p w14:paraId="6C320082" w14:textId="77777777" w:rsidR="00D61E6A" w:rsidRPr="00797A68" w:rsidRDefault="00D61E6A" w:rsidP="00D61E6A">
      <w:pPr>
        <w:spacing w:line="276" w:lineRule="auto"/>
        <w:rPr>
          <w:rFonts w:ascii="Arial" w:hAnsi="Arial" w:cs="Arial"/>
          <w:sz w:val="22"/>
          <w:szCs w:val="22"/>
          <w:lang w:val="fr-FR"/>
        </w:rPr>
      </w:pPr>
      <w:r w:rsidRPr="00797A68">
        <w:rPr>
          <w:rFonts w:ascii="Arial" w:hAnsi="Arial"/>
          <w:i/>
          <w:sz w:val="22"/>
          <w:szCs w:val="22"/>
          <w:lang w:val="fr-FR"/>
        </w:rPr>
        <w:t xml:space="preserve">Constructeur de véhicules de classe internationale et de qualité destinés à une clientèle jeune d’esprit, Kia Motors Corporation (www.kia.com) a été fondée en 1944 et est le plus ancien constructeur automobile coréen. Kia produit quelque 3 millions de véhicules par an dans 14 usines de fabrication et d’assemblage situées dans cinq pays; les véhicules sont ensuite vendus, et leur entretien est assuré par le biais d’un réseau de distributeurs et de revendeurs couvrant quelque 180 pays. Kia emploie aujourd’hui plus de 51 000 salariés dans le monde et réalise un chiffre d’affaires annuel de plus de USD 47 milliards. La marque est le principal sponsor de l’Open d’Australie, le partenaire automobile officiel de la FIFA – l’organe directeur de FIFA World </w:t>
      </w:r>
      <w:proofErr w:type="spellStart"/>
      <w:r w:rsidRPr="00797A68">
        <w:rPr>
          <w:rFonts w:ascii="Arial" w:hAnsi="Arial"/>
          <w:i/>
          <w:sz w:val="22"/>
          <w:szCs w:val="22"/>
          <w:lang w:val="fr-FR"/>
        </w:rPr>
        <w:t>Cup</w:t>
      </w:r>
      <w:proofErr w:type="spellEnd"/>
      <w:r w:rsidRPr="00797A68">
        <w:rPr>
          <w:rFonts w:ascii="Arial" w:hAnsi="Arial"/>
          <w:i/>
          <w:sz w:val="22"/>
          <w:szCs w:val="22"/>
          <w:lang w:val="fr-FR"/>
        </w:rPr>
        <w:t>™ – et le partenaire officiel de l’UEFA Europa League – la plus grande compétition de football de clubs professionnels au monde. Le slogan de Kia Motors Corporation – «Le pouvoir de surprendre» – traduit l’engagement global de l’entreprise de surprendre le monde entier en proposant des expériences de conduite enthousiasmantes qui vont au-delà de toutes les attentes.</w:t>
      </w:r>
    </w:p>
    <w:p w14:paraId="554A7476" w14:textId="77777777" w:rsidR="00D61E6A" w:rsidRPr="00C53A4B" w:rsidRDefault="00D61E6A" w:rsidP="00D61E6A">
      <w:pPr>
        <w:pStyle w:val="KeinLeerraum"/>
        <w:spacing w:line="276" w:lineRule="auto"/>
        <w:rPr>
          <w:rFonts w:ascii="Arial" w:hAnsi="Arial" w:cs="Arial"/>
          <w:lang w:val="fr-FR"/>
        </w:rPr>
      </w:pPr>
    </w:p>
    <w:p w14:paraId="2462A8D0" w14:textId="77777777" w:rsidR="00D61E6A" w:rsidRPr="00797A68" w:rsidRDefault="00D61E6A" w:rsidP="00D61E6A">
      <w:pPr>
        <w:rPr>
          <w:rFonts w:ascii="Arial" w:hAnsi="Arial" w:cs="Arial"/>
          <w:sz w:val="22"/>
          <w:szCs w:val="22"/>
          <w:lang w:val="fr-FR"/>
        </w:rPr>
      </w:pPr>
      <w:r w:rsidRPr="00797A68">
        <w:rPr>
          <w:rFonts w:ascii="Arial" w:hAnsi="Arial"/>
          <w:i/>
          <w:sz w:val="22"/>
          <w:szCs w:val="22"/>
          <w:lang w:val="fr-FR"/>
        </w:rPr>
        <w:t xml:space="preserve">Pour en savoir plus sur Kia Motors et nos produits, veuillez consulter notre Global Media Center sur </w:t>
      </w:r>
      <w:hyperlink r:id="rId11" w:history="1">
        <w:r w:rsidRPr="00797A68">
          <w:rPr>
            <w:rStyle w:val="Hyperlink"/>
            <w:rFonts w:ascii="Arial" w:hAnsi="Arial"/>
            <w:sz w:val="22"/>
            <w:szCs w:val="22"/>
            <w:lang w:val="fr-FR"/>
          </w:rPr>
          <w:t>www.kianewscenter.com</w:t>
        </w:r>
      </w:hyperlink>
      <w:r w:rsidRPr="00797A68">
        <w:rPr>
          <w:rStyle w:val="Fett"/>
          <w:rFonts w:ascii="Arial" w:hAnsi="Arial"/>
          <w:i/>
          <w:sz w:val="22"/>
          <w:szCs w:val="22"/>
          <w:lang w:val="fr-FR"/>
        </w:rPr>
        <w:t>.</w:t>
      </w:r>
    </w:p>
    <w:p w14:paraId="7C7A543E" w14:textId="77777777" w:rsidR="00D61E6A" w:rsidRPr="00D61E6A" w:rsidRDefault="00D61E6A" w:rsidP="00514BA0">
      <w:pPr>
        <w:numPr>
          <w:ilvl w:val="12"/>
          <w:numId w:val="0"/>
        </w:numPr>
        <w:tabs>
          <w:tab w:val="left" w:pos="170"/>
        </w:tabs>
        <w:spacing w:line="340" w:lineRule="atLeast"/>
        <w:rPr>
          <w:rFonts w:ascii="Arial" w:eastAsia="Times New Roman" w:hAnsi="Arial" w:cs="Arial"/>
          <w:color w:val="FF0000"/>
          <w:lang w:val="fr-FR"/>
        </w:rPr>
      </w:pPr>
    </w:p>
    <w:sectPr w:rsidR="00D61E6A" w:rsidRPr="00D61E6A" w:rsidSect="0025041D">
      <w:headerReference w:type="default" r:id="rId12"/>
      <w:footerReference w:type="default" r:id="rId13"/>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0D50D" w14:textId="77777777" w:rsidR="00942D7A" w:rsidRDefault="00942D7A">
      <w:r>
        <w:separator/>
      </w:r>
    </w:p>
  </w:endnote>
  <w:endnote w:type="continuationSeparator" w:id="0">
    <w:p w14:paraId="5741FC23" w14:textId="77777777" w:rsidR="00942D7A" w:rsidRDefault="0094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B2663B" w:rsidRDefault="00F375B1" w:rsidP="00D14237">
    <w:pPr>
      <w:rPr>
        <w:rFonts w:ascii="Arial" w:hAnsi="Arial" w:cs="Arial"/>
        <w:b/>
        <w:sz w:val="20"/>
        <w:lang w:val="en-US"/>
      </w:rPr>
    </w:pPr>
    <w:r w:rsidRPr="00B2663B">
      <w:rPr>
        <w:rFonts w:ascii="Arial" w:hAnsi="Arial"/>
        <w:b/>
        <w:sz w:val="20"/>
        <w:lang w:val="en-US"/>
      </w:rPr>
      <w:t>Contact:</w:t>
    </w:r>
  </w:p>
  <w:p w14:paraId="1E5D69C6" w14:textId="77777777" w:rsidR="00F375B1" w:rsidRPr="00B2663B" w:rsidRDefault="00F375B1" w:rsidP="00D14237">
    <w:pPr>
      <w:rPr>
        <w:rFonts w:ascii="Arial" w:hAnsi="Arial" w:cs="Arial"/>
        <w:sz w:val="20"/>
        <w:lang w:val="en-US"/>
      </w:rPr>
    </w:pPr>
  </w:p>
  <w:p w14:paraId="00AF9737" w14:textId="77777777" w:rsidR="00F375B1" w:rsidRPr="00B2663B" w:rsidRDefault="00F375B1" w:rsidP="00D14237">
    <w:pPr>
      <w:rPr>
        <w:rFonts w:ascii="Arial" w:hAnsi="Arial" w:cs="Arial"/>
        <w:sz w:val="20"/>
        <w:lang w:val="en-US"/>
      </w:rPr>
    </w:pPr>
    <w:r w:rsidRPr="00B2663B">
      <w:rPr>
        <w:rFonts w:ascii="Arial" w:hAnsi="Arial"/>
        <w:sz w:val="20"/>
        <w:lang w:val="en-US"/>
      </w:rPr>
      <w:t>KIA Motors AG</w:t>
    </w:r>
    <w:r w:rsidRPr="00B2663B">
      <w:rPr>
        <w:lang w:val="en-US"/>
      </w:rPr>
      <w:tab/>
    </w:r>
    <w:r w:rsidRPr="00B2663B">
      <w:rPr>
        <w:lang w:val="en-US"/>
      </w:rPr>
      <w:tab/>
    </w:r>
    <w:r w:rsidRPr="00B2663B">
      <w:rPr>
        <w:lang w:val="en-US"/>
      </w:rPr>
      <w:tab/>
    </w:r>
    <w:r w:rsidRPr="00B2663B">
      <w:rPr>
        <w:rFonts w:ascii="Arial" w:hAnsi="Arial"/>
        <w:sz w:val="20"/>
        <w:lang w:val="en-US"/>
      </w:rPr>
      <w:t>Ilona Hass</w:t>
    </w:r>
  </w:p>
  <w:p w14:paraId="6B48DAFD" w14:textId="77777777" w:rsidR="00F375B1" w:rsidRPr="00E814C4"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14:paraId="65061D16" w14:textId="77777777" w:rsidR="00F375B1" w:rsidRPr="00E814C4"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14:paraId="3696C011" w14:textId="77777777" w:rsidR="00F375B1" w:rsidRPr="00B2663B"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1015" w14:textId="77777777" w:rsidR="00942D7A" w:rsidRDefault="00942D7A">
      <w:r>
        <w:separator/>
      </w:r>
    </w:p>
  </w:footnote>
  <w:footnote w:type="continuationSeparator" w:id="0">
    <w:p w14:paraId="392E6805" w14:textId="77777777" w:rsidR="00942D7A" w:rsidRDefault="0094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COMMUNIQUÉ DE PRESSE</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44022"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27"/>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2F7A"/>
    <w:rsid w:val="000333FD"/>
    <w:rsid w:val="000342C4"/>
    <w:rsid w:val="00035720"/>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1B7A"/>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048C"/>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8755E"/>
    <w:rsid w:val="00191ABE"/>
    <w:rsid w:val="001921C2"/>
    <w:rsid w:val="001A0A77"/>
    <w:rsid w:val="001A0AA7"/>
    <w:rsid w:val="001A0C79"/>
    <w:rsid w:val="001A27D3"/>
    <w:rsid w:val="001A3B0A"/>
    <w:rsid w:val="001A3CE8"/>
    <w:rsid w:val="001A70F4"/>
    <w:rsid w:val="001A7F2B"/>
    <w:rsid w:val="001B0012"/>
    <w:rsid w:val="001B0DAE"/>
    <w:rsid w:val="001B2045"/>
    <w:rsid w:val="001B5DB2"/>
    <w:rsid w:val="001C0BE7"/>
    <w:rsid w:val="001C25F4"/>
    <w:rsid w:val="001C4101"/>
    <w:rsid w:val="001C557F"/>
    <w:rsid w:val="001C5BAE"/>
    <w:rsid w:val="001C7345"/>
    <w:rsid w:val="001C7AA1"/>
    <w:rsid w:val="001D3E8F"/>
    <w:rsid w:val="001D5DF4"/>
    <w:rsid w:val="001D665B"/>
    <w:rsid w:val="001E53B9"/>
    <w:rsid w:val="001E5ECA"/>
    <w:rsid w:val="001E6658"/>
    <w:rsid w:val="001F0567"/>
    <w:rsid w:val="001F2ACB"/>
    <w:rsid w:val="001F2EE0"/>
    <w:rsid w:val="00200B4B"/>
    <w:rsid w:val="00201A96"/>
    <w:rsid w:val="00202319"/>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5727"/>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AE5"/>
    <w:rsid w:val="00373D5D"/>
    <w:rsid w:val="0037433B"/>
    <w:rsid w:val="00375470"/>
    <w:rsid w:val="00380DEF"/>
    <w:rsid w:val="00383581"/>
    <w:rsid w:val="00383C7A"/>
    <w:rsid w:val="00386021"/>
    <w:rsid w:val="00386789"/>
    <w:rsid w:val="00391329"/>
    <w:rsid w:val="00391B61"/>
    <w:rsid w:val="003933F8"/>
    <w:rsid w:val="00393A0B"/>
    <w:rsid w:val="003947B6"/>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52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BE7"/>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971A2"/>
    <w:rsid w:val="004A24F2"/>
    <w:rsid w:val="004A4098"/>
    <w:rsid w:val="004A742E"/>
    <w:rsid w:val="004B00C5"/>
    <w:rsid w:val="004B18A1"/>
    <w:rsid w:val="004B19AD"/>
    <w:rsid w:val="004B49E0"/>
    <w:rsid w:val="004B4B37"/>
    <w:rsid w:val="004B6BD6"/>
    <w:rsid w:val="004B7367"/>
    <w:rsid w:val="004C059E"/>
    <w:rsid w:val="004C3208"/>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11F93"/>
    <w:rsid w:val="00512D4A"/>
    <w:rsid w:val="00514BA0"/>
    <w:rsid w:val="0051500B"/>
    <w:rsid w:val="00515DD9"/>
    <w:rsid w:val="00517F0D"/>
    <w:rsid w:val="00521ABD"/>
    <w:rsid w:val="00524D1F"/>
    <w:rsid w:val="005251FF"/>
    <w:rsid w:val="005304A4"/>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53"/>
    <w:rsid w:val="005622B9"/>
    <w:rsid w:val="005647CE"/>
    <w:rsid w:val="00565474"/>
    <w:rsid w:val="00566D75"/>
    <w:rsid w:val="00566DEE"/>
    <w:rsid w:val="00570E85"/>
    <w:rsid w:val="00572572"/>
    <w:rsid w:val="0057426E"/>
    <w:rsid w:val="005759BD"/>
    <w:rsid w:val="00575F9B"/>
    <w:rsid w:val="0057618F"/>
    <w:rsid w:val="00583051"/>
    <w:rsid w:val="00583135"/>
    <w:rsid w:val="005905A0"/>
    <w:rsid w:val="005905F4"/>
    <w:rsid w:val="00590FB2"/>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C6BE7"/>
    <w:rsid w:val="005D313F"/>
    <w:rsid w:val="005D3298"/>
    <w:rsid w:val="005D3A14"/>
    <w:rsid w:val="005D5EB3"/>
    <w:rsid w:val="005E0974"/>
    <w:rsid w:val="005E0F5C"/>
    <w:rsid w:val="005E3049"/>
    <w:rsid w:val="005E409F"/>
    <w:rsid w:val="005E55DE"/>
    <w:rsid w:val="005F00B4"/>
    <w:rsid w:val="005F2297"/>
    <w:rsid w:val="005F386D"/>
    <w:rsid w:val="005F389F"/>
    <w:rsid w:val="005F5ED7"/>
    <w:rsid w:val="005F5F43"/>
    <w:rsid w:val="005F63A7"/>
    <w:rsid w:val="006007B9"/>
    <w:rsid w:val="00601ED9"/>
    <w:rsid w:val="0060413A"/>
    <w:rsid w:val="006046D8"/>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757"/>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AFE"/>
    <w:rsid w:val="00693C22"/>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C0A"/>
    <w:rsid w:val="006F0D1E"/>
    <w:rsid w:val="006F2B92"/>
    <w:rsid w:val="006F3D49"/>
    <w:rsid w:val="006F605D"/>
    <w:rsid w:val="00700C8F"/>
    <w:rsid w:val="00702068"/>
    <w:rsid w:val="0070263F"/>
    <w:rsid w:val="007033C4"/>
    <w:rsid w:val="00704CD8"/>
    <w:rsid w:val="0070659F"/>
    <w:rsid w:val="00711C89"/>
    <w:rsid w:val="00715750"/>
    <w:rsid w:val="007169CA"/>
    <w:rsid w:val="0071750F"/>
    <w:rsid w:val="0072013F"/>
    <w:rsid w:val="00720908"/>
    <w:rsid w:val="007224FF"/>
    <w:rsid w:val="00724094"/>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09CB"/>
    <w:rsid w:val="0076415D"/>
    <w:rsid w:val="00770636"/>
    <w:rsid w:val="00770DD5"/>
    <w:rsid w:val="00771650"/>
    <w:rsid w:val="007723F4"/>
    <w:rsid w:val="00773864"/>
    <w:rsid w:val="007738D5"/>
    <w:rsid w:val="00773B5E"/>
    <w:rsid w:val="00774227"/>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B7C98"/>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B1D"/>
    <w:rsid w:val="00804DF4"/>
    <w:rsid w:val="00804FC3"/>
    <w:rsid w:val="00807387"/>
    <w:rsid w:val="0080774C"/>
    <w:rsid w:val="00812873"/>
    <w:rsid w:val="00814F1D"/>
    <w:rsid w:val="008166D0"/>
    <w:rsid w:val="00817547"/>
    <w:rsid w:val="00822EC2"/>
    <w:rsid w:val="0082309C"/>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55EBE"/>
    <w:rsid w:val="0086160A"/>
    <w:rsid w:val="008638A8"/>
    <w:rsid w:val="00864CC3"/>
    <w:rsid w:val="00867847"/>
    <w:rsid w:val="00867D66"/>
    <w:rsid w:val="008700C0"/>
    <w:rsid w:val="0087612D"/>
    <w:rsid w:val="00881D23"/>
    <w:rsid w:val="00883A20"/>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3441"/>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16E9"/>
    <w:rsid w:val="00942D7A"/>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76643"/>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2D24"/>
    <w:rsid w:val="009B31FB"/>
    <w:rsid w:val="009B5E5A"/>
    <w:rsid w:val="009B6370"/>
    <w:rsid w:val="009B7233"/>
    <w:rsid w:val="009C018B"/>
    <w:rsid w:val="009C0939"/>
    <w:rsid w:val="009C5003"/>
    <w:rsid w:val="009C5E00"/>
    <w:rsid w:val="009C759E"/>
    <w:rsid w:val="009D10D9"/>
    <w:rsid w:val="009D158A"/>
    <w:rsid w:val="009D3043"/>
    <w:rsid w:val="009D4EB8"/>
    <w:rsid w:val="009D6CCB"/>
    <w:rsid w:val="009E08EC"/>
    <w:rsid w:val="009E2A42"/>
    <w:rsid w:val="009E4689"/>
    <w:rsid w:val="009E679F"/>
    <w:rsid w:val="009F1484"/>
    <w:rsid w:val="009F14A4"/>
    <w:rsid w:val="009F215E"/>
    <w:rsid w:val="009F2F0E"/>
    <w:rsid w:val="009F3A52"/>
    <w:rsid w:val="009F3C36"/>
    <w:rsid w:val="009F4DDB"/>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37607"/>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5B08"/>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22E6"/>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63B"/>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A05"/>
    <w:rsid w:val="00B77FAA"/>
    <w:rsid w:val="00B80363"/>
    <w:rsid w:val="00B80511"/>
    <w:rsid w:val="00B8202D"/>
    <w:rsid w:val="00B82575"/>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1C0E"/>
    <w:rsid w:val="00C13825"/>
    <w:rsid w:val="00C13D1E"/>
    <w:rsid w:val="00C13EC8"/>
    <w:rsid w:val="00C24E53"/>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104B"/>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96D2B"/>
    <w:rsid w:val="00CA00FF"/>
    <w:rsid w:val="00CA1134"/>
    <w:rsid w:val="00CA14D3"/>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09AC"/>
    <w:rsid w:val="00CD15E2"/>
    <w:rsid w:val="00CD20C9"/>
    <w:rsid w:val="00CD25EC"/>
    <w:rsid w:val="00CD3763"/>
    <w:rsid w:val="00CD3AA4"/>
    <w:rsid w:val="00CD670E"/>
    <w:rsid w:val="00CD6F87"/>
    <w:rsid w:val="00CE0B2A"/>
    <w:rsid w:val="00CE38B5"/>
    <w:rsid w:val="00CE3DEE"/>
    <w:rsid w:val="00CE406B"/>
    <w:rsid w:val="00CE4441"/>
    <w:rsid w:val="00CE66BE"/>
    <w:rsid w:val="00CF14FA"/>
    <w:rsid w:val="00CF1B6C"/>
    <w:rsid w:val="00CF52D0"/>
    <w:rsid w:val="00CF67D0"/>
    <w:rsid w:val="00CF6E5C"/>
    <w:rsid w:val="00D02E38"/>
    <w:rsid w:val="00D02FFB"/>
    <w:rsid w:val="00D04F6E"/>
    <w:rsid w:val="00D05323"/>
    <w:rsid w:val="00D05AA2"/>
    <w:rsid w:val="00D0726D"/>
    <w:rsid w:val="00D07A3C"/>
    <w:rsid w:val="00D07E51"/>
    <w:rsid w:val="00D11EDB"/>
    <w:rsid w:val="00D12F68"/>
    <w:rsid w:val="00D14237"/>
    <w:rsid w:val="00D145C9"/>
    <w:rsid w:val="00D1547B"/>
    <w:rsid w:val="00D16A10"/>
    <w:rsid w:val="00D21066"/>
    <w:rsid w:val="00D2350A"/>
    <w:rsid w:val="00D240AD"/>
    <w:rsid w:val="00D2775B"/>
    <w:rsid w:val="00D31096"/>
    <w:rsid w:val="00D33F93"/>
    <w:rsid w:val="00D34A68"/>
    <w:rsid w:val="00D34BA2"/>
    <w:rsid w:val="00D36A48"/>
    <w:rsid w:val="00D36AEA"/>
    <w:rsid w:val="00D36C24"/>
    <w:rsid w:val="00D40421"/>
    <w:rsid w:val="00D4319E"/>
    <w:rsid w:val="00D44F3F"/>
    <w:rsid w:val="00D4577B"/>
    <w:rsid w:val="00D46A26"/>
    <w:rsid w:val="00D47012"/>
    <w:rsid w:val="00D470D2"/>
    <w:rsid w:val="00D505B2"/>
    <w:rsid w:val="00D515B4"/>
    <w:rsid w:val="00D529F4"/>
    <w:rsid w:val="00D56573"/>
    <w:rsid w:val="00D57AB7"/>
    <w:rsid w:val="00D614BE"/>
    <w:rsid w:val="00D61E6A"/>
    <w:rsid w:val="00D62074"/>
    <w:rsid w:val="00D646FE"/>
    <w:rsid w:val="00D6726B"/>
    <w:rsid w:val="00D7039A"/>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6A9D"/>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7B56"/>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456"/>
    <w:rsid w:val="00E96894"/>
    <w:rsid w:val="00EA18F5"/>
    <w:rsid w:val="00EA1BCD"/>
    <w:rsid w:val="00EA21C7"/>
    <w:rsid w:val="00EA4095"/>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9A4"/>
    <w:rsid w:val="00ED4F1D"/>
    <w:rsid w:val="00ED567E"/>
    <w:rsid w:val="00ED5856"/>
    <w:rsid w:val="00ED6ACB"/>
    <w:rsid w:val="00ED6B4A"/>
    <w:rsid w:val="00EE2AFF"/>
    <w:rsid w:val="00EE35C4"/>
    <w:rsid w:val="00EE5DAB"/>
    <w:rsid w:val="00EF14A1"/>
    <w:rsid w:val="00EF159C"/>
    <w:rsid w:val="00EF4D56"/>
    <w:rsid w:val="00F0089F"/>
    <w:rsid w:val="00F01551"/>
    <w:rsid w:val="00F02D87"/>
    <w:rsid w:val="00F03263"/>
    <w:rsid w:val="00F0384C"/>
    <w:rsid w:val="00F03CE8"/>
    <w:rsid w:val="00F0410C"/>
    <w:rsid w:val="00F05DAF"/>
    <w:rsid w:val="00F06326"/>
    <w:rsid w:val="00F0669F"/>
    <w:rsid w:val="00F074F6"/>
    <w:rsid w:val="00F07AAC"/>
    <w:rsid w:val="00F07B5F"/>
    <w:rsid w:val="00F1172F"/>
    <w:rsid w:val="00F1337D"/>
    <w:rsid w:val="00F13BED"/>
    <w:rsid w:val="00F14B00"/>
    <w:rsid w:val="00F17329"/>
    <w:rsid w:val="00F2180C"/>
    <w:rsid w:val="00F267EE"/>
    <w:rsid w:val="00F30EB9"/>
    <w:rsid w:val="00F3139E"/>
    <w:rsid w:val="00F32455"/>
    <w:rsid w:val="00F3271A"/>
    <w:rsid w:val="00F33506"/>
    <w:rsid w:val="00F365D4"/>
    <w:rsid w:val="00F371E8"/>
    <w:rsid w:val="00F375B1"/>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70988"/>
    <w:rsid w:val="00F823F2"/>
    <w:rsid w:val="00F8298E"/>
    <w:rsid w:val="00F8690C"/>
    <w:rsid w:val="00F870EB"/>
    <w:rsid w:val="00F87C58"/>
    <w:rsid w:val="00F910C2"/>
    <w:rsid w:val="00F91B26"/>
    <w:rsid w:val="00F92FAC"/>
    <w:rsid w:val="00F937F5"/>
    <w:rsid w:val="00F9430D"/>
    <w:rsid w:val="00F96036"/>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news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purl.org/dc/elements/1.1/"/>
    <ds:schemaRef ds:uri="http://www.w3.org/XML/1998/namespace"/>
    <ds:schemaRef ds:uri="http://purl.org/dc/terms/"/>
    <ds:schemaRef ds:uri="0dfba3c1-64c1-4531-8f3e-2e0346c6359b"/>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85A46C-590F-4466-B5B3-C9C97848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93B65507.dotm</Template>
  <TotalTime>0</TotalTime>
  <Pages>12</Pages>
  <Words>3629</Words>
  <Characters>22869</Characters>
  <Application>Microsoft Office Word</Application>
  <DocSecurity>0</DocSecurity>
  <Lines>190</Lines>
  <Paragraphs>52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26446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2018-12-04T12:56:00Z</dcterms:created>
  <dcterms:modified xsi:type="dcterms:W3CDTF">2018-12-04T13:06:00Z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